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D8" w:rsidRDefault="006C2CD8">
      <w:pPr>
        <w:spacing w:line="251" w:lineRule="auto"/>
        <w:ind w:right="1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9 КЛАСС </w:t>
      </w:r>
    </w:p>
    <w:p w:rsidR="007B07A9" w:rsidRDefault="006C2CD8">
      <w:pPr>
        <w:spacing w:line="251" w:lineRule="auto"/>
        <w:ind w:right="1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Задания, ответы и критерии оценивания</w:t>
      </w:r>
    </w:p>
    <w:p w:rsidR="007B07A9" w:rsidRDefault="007B07A9">
      <w:pPr>
        <w:spacing w:line="262" w:lineRule="exact"/>
        <w:rPr>
          <w:sz w:val="24"/>
          <w:szCs w:val="24"/>
        </w:rPr>
      </w:pPr>
    </w:p>
    <w:p w:rsidR="007B07A9" w:rsidRDefault="006C2CD8">
      <w:pPr>
        <w:numPr>
          <w:ilvl w:val="0"/>
          <w:numId w:val="1"/>
        </w:numPr>
        <w:tabs>
          <w:tab w:val="left" w:pos="369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итоговую оценку из 6-ти задач засчитываются 5 решений, за которые участник набрал наибольшие баллы, то есть одна из задач с </w:t>
      </w:r>
      <w:r>
        <w:rPr>
          <w:rFonts w:eastAsia="Times New Roman"/>
          <w:sz w:val="28"/>
          <w:szCs w:val="28"/>
        </w:rPr>
        <w:t>наименьшим баллом не учитывается.</w:t>
      </w:r>
    </w:p>
    <w:p w:rsidR="007B07A9" w:rsidRDefault="007B07A9">
      <w:pPr>
        <w:spacing w:line="259" w:lineRule="exact"/>
        <w:rPr>
          <w:sz w:val="24"/>
          <w:szCs w:val="24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1. Полезная соль</w:t>
      </w:r>
    </w:p>
    <w:p w:rsidR="007B07A9" w:rsidRDefault="007B07A9">
      <w:pPr>
        <w:spacing w:line="3" w:lineRule="exact"/>
        <w:rPr>
          <w:sz w:val="24"/>
          <w:szCs w:val="24"/>
        </w:rPr>
      </w:pPr>
    </w:p>
    <w:p w:rsidR="007B07A9" w:rsidRDefault="006C2CD8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Нерастворимая в воде соль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входит в состав множества полезных веществ – белых красок, огнеупорных материалов, жидкостей для бурения скважин, контрастных веществ для рентгенографии. Она состоит из</w:t>
      </w:r>
      <w:r>
        <w:rPr>
          <w:rFonts w:eastAsia="Times New Roman"/>
          <w:sz w:val="28"/>
          <w:szCs w:val="28"/>
        </w:rPr>
        <w:t xml:space="preserve"> трёх элементов, один из которых – сера. При прокаливании с избытком угля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превращается</w:t>
      </w:r>
    </w:p>
    <w:p w:rsidR="007B07A9" w:rsidRDefault="007B07A9">
      <w:pPr>
        <w:spacing w:line="5" w:lineRule="exact"/>
        <w:rPr>
          <w:sz w:val="24"/>
          <w:szCs w:val="24"/>
        </w:rPr>
      </w:pPr>
    </w:p>
    <w:p w:rsidR="007B07A9" w:rsidRDefault="006C2CD8">
      <w:pPr>
        <w:numPr>
          <w:ilvl w:val="0"/>
          <w:numId w:val="2"/>
        </w:numPr>
        <w:tabs>
          <w:tab w:val="left" w:pos="208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растворимую соль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, которая состоит всего из двух элементов в равных количествах. Массы элементов в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отличаются в 4,28 раза.</w:t>
      </w:r>
    </w:p>
    <w:p w:rsidR="007B07A9" w:rsidRDefault="006C2CD8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Определите формулы солей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>.</w:t>
      </w:r>
    </w:p>
    <w:p w:rsidR="007B07A9" w:rsidRDefault="007B07A9">
      <w:pPr>
        <w:spacing w:line="20" w:lineRule="exact"/>
        <w:rPr>
          <w:rFonts w:eastAsia="Times New Roman"/>
          <w:sz w:val="28"/>
          <w:szCs w:val="28"/>
        </w:rPr>
      </w:pPr>
    </w:p>
    <w:p w:rsidR="007B07A9" w:rsidRDefault="006C2CD8">
      <w:pPr>
        <w:spacing w:line="225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2) Н</w:t>
      </w:r>
      <w:r>
        <w:rPr>
          <w:rFonts w:eastAsia="Times New Roman"/>
          <w:sz w:val="28"/>
          <w:szCs w:val="28"/>
        </w:rPr>
        <w:t xml:space="preserve">апишите уравнения реакций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>.</w:t>
      </w:r>
    </w:p>
    <w:p w:rsidR="007B07A9" w:rsidRDefault="007B07A9">
      <w:pPr>
        <w:spacing w:line="1" w:lineRule="exact"/>
        <w:rPr>
          <w:rFonts w:eastAsia="Times New Roman"/>
          <w:sz w:val="28"/>
          <w:szCs w:val="28"/>
        </w:rPr>
      </w:pPr>
    </w:p>
    <w:p w:rsidR="007B07A9" w:rsidRDefault="006C2CD8">
      <w:pPr>
        <w:spacing w:line="270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Предложите три способа получения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из веществ, принадлежащих к разных классам соединений.</w:t>
      </w:r>
    </w:p>
    <w:p w:rsidR="007B07A9" w:rsidRDefault="007B07A9">
      <w:pPr>
        <w:spacing w:line="5" w:lineRule="exact"/>
        <w:rPr>
          <w:sz w:val="24"/>
          <w:szCs w:val="24"/>
        </w:rPr>
      </w:pPr>
    </w:p>
    <w:p w:rsidR="007B07A9" w:rsidRDefault="006C2CD8">
      <w:pPr>
        <w:numPr>
          <w:ilvl w:val="0"/>
          <w:numId w:val="3"/>
        </w:numPr>
        <w:tabs>
          <w:tab w:val="left" w:pos="316"/>
        </w:tabs>
        <w:spacing w:line="246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прокаливании с углём соль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теряет кислород, остаются сера и элемент-металл в равном соотношении, т.е.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– сульфид двухвалентного металла, MeS. Из соотношения масс находим:</w:t>
      </w:r>
    </w:p>
    <w:p w:rsidR="007B07A9" w:rsidRDefault="006C2CD8">
      <w:pPr>
        <w:tabs>
          <w:tab w:val="left" w:pos="8486"/>
        </w:tabs>
        <w:ind w:left="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>(Me) = 32</w:t>
      </w:r>
      <w:r>
        <w:rPr>
          <w:rFonts w:ascii="Symbol" w:eastAsia="Symbol" w:hAnsi="Symbol" w:cs="Symbol"/>
          <w:sz w:val="28"/>
          <w:szCs w:val="28"/>
        </w:rPr>
        <w:t></w:t>
      </w:r>
      <w:r>
        <w:rPr>
          <w:rFonts w:eastAsia="Times New Roman"/>
          <w:sz w:val="28"/>
          <w:szCs w:val="28"/>
        </w:rPr>
        <w:t>4,28 = 137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г/моль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это барий.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 BaS,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 BaSO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4 балла</w:t>
      </w:r>
    </w:p>
    <w:p w:rsidR="007B07A9" w:rsidRDefault="006C2CD8">
      <w:pPr>
        <w:spacing w:line="197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(по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 за каждую соль). Ответ X – BaSO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также считается правильным.</w:t>
      </w:r>
    </w:p>
    <w:p w:rsidR="007B07A9" w:rsidRPr="006C2CD8" w:rsidRDefault="006C2CD8">
      <w:pPr>
        <w:tabs>
          <w:tab w:val="left" w:pos="8326"/>
        </w:tabs>
        <w:ind w:left="6"/>
        <w:rPr>
          <w:sz w:val="20"/>
          <w:szCs w:val="20"/>
          <w:lang w:val="en-US"/>
        </w:rPr>
      </w:pPr>
      <w:r w:rsidRPr="006C2CD8">
        <w:rPr>
          <w:rFonts w:eastAsia="Times New Roman"/>
          <w:sz w:val="28"/>
          <w:szCs w:val="28"/>
          <w:lang w:val="en-US"/>
        </w:rPr>
        <w:t xml:space="preserve">2) </w:t>
      </w:r>
      <w:r w:rsidRPr="006C2CD8">
        <w:rPr>
          <w:rFonts w:eastAsia="Times New Roman"/>
          <w:b/>
          <w:bCs/>
          <w:sz w:val="28"/>
          <w:szCs w:val="28"/>
          <w:lang w:val="en-US"/>
        </w:rPr>
        <w:t>X</w:t>
      </w:r>
      <w:r w:rsidRPr="006C2CD8">
        <w:rPr>
          <w:rFonts w:eastAsia="Times New Roman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 w:rsidRPr="006C2CD8">
        <w:rPr>
          <w:rFonts w:eastAsia="Times New Roman"/>
          <w:sz w:val="28"/>
          <w:szCs w:val="28"/>
          <w:lang w:val="en-US"/>
        </w:rPr>
        <w:t xml:space="preserve"> </w:t>
      </w:r>
      <w:r w:rsidRPr="006C2CD8">
        <w:rPr>
          <w:rFonts w:eastAsia="Times New Roman"/>
          <w:b/>
          <w:bCs/>
          <w:sz w:val="28"/>
          <w:szCs w:val="28"/>
          <w:lang w:val="en-US"/>
        </w:rPr>
        <w:t>Y</w:t>
      </w:r>
      <w:r w:rsidRPr="006C2CD8">
        <w:rPr>
          <w:rFonts w:eastAsia="Times New Roman"/>
          <w:sz w:val="28"/>
          <w:szCs w:val="28"/>
          <w:lang w:val="en-US"/>
        </w:rPr>
        <w:t>. BaSO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6C2CD8">
        <w:rPr>
          <w:rFonts w:eastAsia="Times New Roman"/>
          <w:sz w:val="28"/>
          <w:szCs w:val="28"/>
          <w:lang w:val="en-US"/>
        </w:rPr>
        <w:t xml:space="preserve"> + 4C = </w:t>
      </w:r>
      <w:proofErr w:type="spellStart"/>
      <w:r w:rsidRPr="006C2CD8">
        <w:rPr>
          <w:rFonts w:eastAsia="Times New Roman"/>
          <w:sz w:val="28"/>
          <w:szCs w:val="28"/>
          <w:lang w:val="en-US"/>
        </w:rPr>
        <w:t>BaS</w:t>
      </w:r>
      <w:proofErr w:type="spellEnd"/>
      <w:r w:rsidRPr="006C2CD8">
        <w:rPr>
          <w:rFonts w:eastAsia="Times New Roman"/>
          <w:sz w:val="28"/>
          <w:szCs w:val="28"/>
          <w:lang w:val="en-US"/>
        </w:rPr>
        <w:t xml:space="preserve"> + 4CO</w:t>
      </w:r>
      <w:r w:rsidRPr="006C2CD8">
        <w:rPr>
          <w:sz w:val="20"/>
          <w:szCs w:val="20"/>
          <w:lang w:val="en-US"/>
        </w:rPr>
        <w:tab/>
      </w:r>
      <w:r w:rsidRPr="006C2CD8">
        <w:rPr>
          <w:rFonts w:eastAsia="Times New Roman"/>
          <w:b/>
          <w:bCs/>
          <w:sz w:val="28"/>
          <w:szCs w:val="28"/>
          <w:lang w:val="en-US"/>
        </w:rPr>
        <w:t>1</w:t>
      </w:r>
      <w:proofErr w:type="gramStart"/>
      <w:r w:rsidRPr="006C2CD8">
        <w:rPr>
          <w:rFonts w:eastAsia="Times New Roman"/>
          <w:b/>
          <w:bCs/>
          <w:sz w:val="28"/>
          <w:szCs w:val="28"/>
          <w:lang w:val="en-US"/>
        </w:rPr>
        <w:t>,5</w:t>
      </w:r>
      <w:proofErr w:type="gramEnd"/>
      <w:r w:rsidRPr="006C2CD8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7B07A9" w:rsidRPr="006C2CD8" w:rsidRDefault="007B07A9">
      <w:pPr>
        <w:spacing w:line="2" w:lineRule="exact"/>
        <w:rPr>
          <w:sz w:val="24"/>
          <w:szCs w:val="24"/>
          <w:lang w:val="en-US"/>
        </w:rPr>
      </w:pPr>
    </w:p>
    <w:p w:rsidR="007B07A9" w:rsidRDefault="006C2CD8">
      <w:pPr>
        <w:spacing w:line="192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(принимаются также уравнение BaSO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+ 2C = BaS + 2CO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и аналогичные уравнения с BaSO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),</w:t>
      </w:r>
    </w:p>
    <w:p w:rsidR="007B07A9" w:rsidRPr="006C2CD8" w:rsidRDefault="006C2CD8">
      <w:pPr>
        <w:tabs>
          <w:tab w:val="left" w:pos="8406"/>
        </w:tabs>
        <w:ind w:left="6"/>
        <w:rPr>
          <w:sz w:val="20"/>
          <w:szCs w:val="20"/>
          <w:lang w:val="en-US"/>
        </w:rPr>
      </w:pPr>
      <w:r w:rsidRPr="006C2CD8">
        <w:rPr>
          <w:rFonts w:eastAsia="Times New Roman"/>
          <w:b/>
          <w:bCs/>
          <w:sz w:val="28"/>
          <w:szCs w:val="28"/>
          <w:lang w:val="en-US"/>
        </w:rPr>
        <w:t xml:space="preserve">Y </w:t>
      </w:r>
      <w:r>
        <w:rPr>
          <w:rFonts w:ascii="Symbol" w:eastAsia="Symbol" w:hAnsi="Symbol" w:cs="Symbol"/>
          <w:sz w:val="28"/>
          <w:szCs w:val="28"/>
        </w:rPr>
        <w:t></w:t>
      </w:r>
      <w:r w:rsidRPr="006C2CD8">
        <w:rPr>
          <w:rFonts w:eastAsia="Times New Roman"/>
          <w:b/>
          <w:bCs/>
          <w:sz w:val="28"/>
          <w:szCs w:val="28"/>
          <w:lang w:val="en-US"/>
        </w:rPr>
        <w:t xml:space="preserve"> X</w:t>
      </w:r>
      <w:r w:rsidRPr="006C2CD8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 w:rsidRPr="006C2CD8">
        <w:rPr>
          <w:rFonts w:eastAsia="Times New Roman"/>
          <w:sz w:val="28"/>
          <w:szCs w:val="28"/>
          <w:lang w:val="en-US"/>
        </w:rPr>
        <w:t>BaS</w:t>
      </w:r>
      <w:proofErr w:type="spellEnd"/>
      <w:r w:rsidRPr="006C2CD8">
        <w:rPr>
          <w:rFonts w:eastAsia="Times New Roman"/>
          <w:sz w:val="28"/>
          <w:szCs w:val="28"/>
          <w:lang w:val="en-US"/>
        </w:rPr>
        <w:t xml:space="preserve"> + 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SO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6C2CD8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6C2CD8">
        <w:rPr>
          <w:rFonts w:eastAsia="Times New Roman"/>
          <w:sz w:val="28"/>
          <w:szCs w:val="28"/>
          <w:lang w:val="en-US"/>
        </w:rPr>
        <w:t>= BaSO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6C2CD8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6C2CD8">
        <w:rPr>
          <w:rFonts w:eastAsia="Times New Roman"/>
          <w:sz w:val="28"/>
          <w:szCs w:val="28"/>
          <w:lang w:val="en-US"/>
        </w:rPr>
        <w:t>+ 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S</w:t>
      </w:r>
      <w:r>
        <w:rPr>
          <w:rFonts w:ascii="Symbol" w:eastAsia="Symbol" w:hAnsi="Symbol" w:cs="Symbol"/>
          <w:sz w:val="28"/>
          <w:szCs w:val="28"/>
        </w:rPr>
        <w:t></w:t>
      </w:r>
      <w:r w:rsidRPr="006C2CD8">
        <w:rPr>
          <w:sz w:val="20"/>
          <w:szCs w:val="20"/>
          <w:lang w:val="en-US"/>
        </w:rPr>
        <w:tab/>
      </w:r>
      <w:r w:rsidRPr="006C2CD8">
        <w:rPr>
          <w:rFonts w:eastAsia="Times New Roman"/>
          <w:b/>
          <w:bCs/>
          <w:sz w:val="27"/>
          <w:szCs w:val="27"/>
          <w:lang w:val="en-US"/>
        </w:rPr>
        <w:t>1</w:t>
      </w:r>
      <w:proofErr w:type="gramStart"/>
      <w:r w:rsidRPr="006C2CD8">
        <w:rPr>
          <w:rFonts w:eastAsia="Times New Roman"/>
          <w:b/>
          <w:bCs/>
          <w:sz w:val="27"/>
          <w:szCs w:val="27"/>
          <w:lang w:val="en-US"/>
        </w:rPr>
        <w:t>,5</w:t>
      </w:r>
      <w:proofErr w:type="gramEnd"/>
      <w:r w:rsidRPr="006C2CD8">
        <w:rPr>
          <w:rFonts w:eastAsia="Times New Roman"/>
          <w:b/>
          <w:bCs/>
          <w:sz w:val="27"/>
          <w:szCs w:val="27"/>
          <w:lang w:val="en-US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</w:p>
    <w:p w:rsidR="007B07A9" w:rsidRDefault="006C2CD8">
      <w:pPr>
        <w:numPr>
          <w:ilvl w:val="0"/>
          <w:numId w:val="4"/>
        </w:numPr>
        <w:tabs>
          <w:tab w:val="left" w:pos="306"/>
        </w:tabs>
        <w:spacing w:line="187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BaO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= BaSO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7B07A9" w:rsidRPr="006C2CD8" w:rsidRDefault="006C2CD8">
      <w:pPr>
        <w:spacing w:line="204" w:lineRule="auto"/>
        <w:ind w:left="6" w:right="5620"/>
        <w:rPr>
          <w:rFonts w:eastAsia="Times New Roman"/>
          <w:sz w:val="28"/>
          <w:szCs w:val="28"/>
          <w:lang w:val="en-US"/>
        </w:rPr>
      </w:pPr>
      <w:proofErr w:type="spellStart"/>
      <w:proofErr w:type="gramStart"/>
      <w:r w:rsidRPr="006C2CD8">
        <w:rPr>
          <w:rFonts w:eastAsia="Times New Roman"/>
          <w:sz w:val="27"/>
          <w:szCs w:val="27"/>
          <w:lang w:val="en-US"/>
        </w:rPr>
        <w:t>Ba</w:t>
      </w:r>
      <w:proofErr w:type="spellEnd"/>
      <w:r w:rsidRPr="006C2CD8">
        <w:rPr>
          <w:rFonts w:eastAsia="Times New Roman"/>
          <w:sz w:val="27"/>
          <w:szCs w:val="27"/>
          <w:lang w:val="en-US"/>
        </w:rPr>
        <w:t>(</w:t>
      </w:r>
      <w:proofErr w:type="gramEnd"/>
      <w:r w:rsidRPr="006C2CD8">
        <w:rPr>
          <w:rFonts w:eastAsia="Times New Roman"/>
          <w:sz w:val="27"/>
          <w:szCs w:val="27"/>
          <w:lang w:val="en-US"/>
        </w:rPr>
        <w:t>OH)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2</w:t>
      </w:r>
      <w:r w:rsidRPr="006C2CD8">
        <w:rPr>
          <w:rFonts w:eastAsia="Times New Roman"/>
          <w:sz w:val="27"/>
          <w:szCs w:val="27"/>
          <w:lang w:val="en-US"/>
        </w:rPr>
        <w:t xml:space="preserve"> + H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2</w:t>
      </w:r>
      <w:r w:rsidRPr="006C2CD8">
        <w:rPr>
          <w:rFonts w:eastAsia="Times New Roman"/>
          <w:sz w:val="27"/>
          <w:szCs w:val="27"/>
          <w:lang w:val="en-US"/>
        </w:rPr>
        <w:t>SO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4</w:t>
      </w:r>
      <w:r w:rsidRPr="006C2CD8">
        <w:rPr>
          <w:rFonts w:eastAsia="Times New Roman"/>
          <w:sz w:val="27"/>
          <w:szCs w:val="27"/>
          <w:lang w:val="en-US"/>
        </w:rPr>
        <w:t xml:space="preserve"> = BaSO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4</w:t>
      </w:r>
      <w:r w:rsidRPr="006C2CD8">
        <w:rPr>
          <w:rFonts w:eastAsia="Times New Roman"/>
          <w:sz w:val="27"/>
          <w:szCs w:val="27"/>
          <w:lang w:val="en-US"/>
        </w:rPr>
        <w:t xml:space="preserve"> + 2H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2</w:t>
      </w:r>
      <w:r w:rsidRPr="006C2CD8">
        <w:rPr>
          <w:rFonts w:eastAsia="Times New Roman"/>
          <w:sz w:val="27"/>
          <w:szCs w:val="27"/>
          <w:lang w:val="en-US"/>
        </w:rPr>
        <w:t>O BaCl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2</w:t>
      </w:r>
      <w:r w:rsidRPr="006C2CD8">
        <w:rPr>
          <w:rFonts w:eastAsia="Times New Roman"/>
          <w:sz w:val="27"/>
          <w:szCs w:val="27"/>
          <w:lang w:val="en-US"/>
        </w:rPr>
        <w:t xml:space="preserve"> + H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2</w:t>
      </w:r>
      <w:r w:rsidRPr="006C2CD8">
        <w:rPr>
          <w:rFonts w:eastAsia="Times New Roman"/>
          <w:sz w:val="27"/>
          <w:szCs w:val="27"/>
          <w:lang w:val="en-US"/>
        </w:rPr>
        <w:t>SO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4</w:t>
      </w:r>
      <w:r w:rsidRPr="006C2CD8">
        <w:rPr>
          <w:rFonts w:eastAsia="Times New Roman"/>
          <w:sz w:val="27"/>
          <w:szCs w:val="27"/>
          <w:lang w:val="en-US"/>
        </w:rPr>
        <w:t xml:space="preserve"> = BaSO</w:t>
      </w:r>
      <w:r w:rsidRPr="006C2CD8">
        <w:rPr>
          <w:rFonts w:eastAsia="Times New Roman"/>
          <w:sz w:val="34"/>
          <w:szCs w:val="34"/>
          <w:vertAlign w:val="subscript"/>
          <w:lang w:val="en-US"/>
        </w:rPr>
        <w:t>4</w:t>
      </w:r>
      <w:r>
        <w:rPr>
          <w:rFonts w:ascii="Symbol" w:eastAsia="Symbol" w:hAnsi="Symbol" w:cs="Symbol"/>
          <w:sz w:val="27"/>
          <w:szCs w:val="27"/>
        </w:rPr>
        <w:t></w:t>
      </w:r>
      <w:r w:rsidRPr="006C2CD8">
        <w:rPr>
          <w:rFonts w:eastAsia="Times New Roman"/>
          <w:sz w:val="27"/>
          <w:szCs w:val="27"/>
          <w:lang w:val="en-US"/>
        </w:rPr>
        <w:t xml:space="preserve"> + 2HCl</w:t>
      </w:r>
    </w:p>
    <w:p w:rsidR="007B07A9" w:rsidRDefault="006C2CD8">
      <w:pPr>
        <w:spacing w:line="186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(принимаются также любые разумные </w:t>
      </w:r>
      <w:r>
        <w:rPr>
          <w:rFonts w:eastAsia="Times New Roman"/>
          <w:sz w:val="28"/>
          <w:szCs w:val="28"/>
        </w:rPr>
        <w:t>реакции образования BaSO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)</w:t>
      </w:r>
    </w:p>
    <w:p w:rsidR="007B07A9" w:rsidRDefault="007B07A9">
      <w:pPr>
        <w:spacing w:line="1" w:lineRule="exact"/>
        <w:rPr>
          <w:sz w:val="24"/>
          <w:szCs w:val="24"/>
        </w:rPr>
      </w:pPr>
    </w:p>
    <w:p w:rsidR="007B07A9" w:rsidRDefault="006C2CD8">
      <w:pPr>
        <w:spacing w:line="273" w:lineRule="auto"/>
        <w:ind w:left="3206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Каждое уравнение – по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баллу</w:t>
      </w:r>
      <w:r>
        <w:rPr>
          <w:rFonts w:eastAsia="Times New Roman"/>
          <w:sz w:val="28"/>
          <w:szCs w:val="28"/>
        </w:rPr>
        <w:t xml:space="preserve">, максимум – </w:t>
      </w: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Всего – 10 баллов</w:t>
      </w:r>
    </w:p>
    <w:p w:rsidR="007B07A9" w:rsidRDefault="007B07A9">
      <w:pPr>
        <w:spacing w:line="2" w:lineRule="exact"/>
        <w:rPr>
          <w:sz w:val="24"/>
          <w:szCs w:val="24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2. Неполные уравнения реакций</w:t>
      </w:r>
    </w:p>
    <w:p w:rsidR="007B07A9" w:rsidRDefault="007B07A9">
      <w:pPr>
        <w:spacing w:line="2" w:lineRule="exact"/>
        <w:rPr>
          <w:sz w:val="24"/>
          <w:szCs w:val="24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Ниже приведены уравнения химических реакций, в которых пропущены неко-торые вещества и коэффициенты. Заполните все </w:t>
      </w:r>
      <w:r>
        <w:rPr>
          <w:rFonts w:eastAsia="Times New Roman"/>
          <w:sz w:val="28"/>
          <w:szCs w:val="28"/>
        </w:rPr>
        <w:t>пропуски.</w:t>
      </w:r>
    </w:p>
    <w:p w:rsidR="007B07A9" w:rsidRDefault="006C2CD8">
      <w:pPr>
        <w:numPr>
          <w:ilvl w:val="0"/>
          <w:numId w:val="5"/>
        </w:numPr>
        <w:tabs>
          <w:tab w:val="left" w:pos="306"/>
        </w:tabs>
        <w:spacing w:line="18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… </w:t>
      </w:r>
      <w:r>
        <w:rPr>
          <w:rFonts w:eastAsia="Times New Roman"/>
          <w:sz w:val="28"/>
          <w:szCs w:val="28"/>
        </w:rPr>
        <w:t>+ Br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S + 2</w:t>
      </w:r>
      <w:r>
        <w:rPr>
          <w:rFonts w:eastAsia="Times New Roman"/>
          <w:b/>
          <w:bCs/>
          <w:sz w:val="28"/>
          <w:szCs w:val="28"/>
        </w:rPr>
        <w:t>…</w:t>
      </w:r>
    </w:p>
    <w:p w:rsidR="007B07A9" w:rsidRDefault="007B07A9">
      <w:pPr>
        <w:spacing w:line="1" w:lineRule="exact"/>
        <w:rPr>
          <w:rFonts w:eastAsia="Times New Roman"/>
          <w:sz w:val="28"/>
          <w:szCs w:val="28"/>
        </w:rPr>
      </w:pPr>
    </w:p>
    <w:p w:rsidR="007B07A9" w:rsidRDefault="006C2CD8">
      <w:pPr>
        <w:numPr>
          <w:ilvl w:val="0"/>
          <w:numId w:val="5"/>
        </w:numPr>
        <w:tabs>
          <w:tab w:val="left" w:pos="306"/>
        </w:tabs>
        <w:spacing w:line="18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2NaCl + 2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NaOH +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+ Cl</w:t>
      </w:r>
      <w:r>
        <w:rPr>
          <w:rFonts w:eastAsia="Times New Roman"/>
          <w:sz w:val="36"/>
          <w:szCs w:val="36"/>
          <w:vertAlign w:val="subscript"/>
        </w:rPr>
        <w:t>2</w:t>
      </w:r>
    </w:p>
    <w:p w:rsidR="007B07A9" w:rsidRDefault="006C2CD8">
      <w:pPr>
        <w:numPr>
          <w:ilvl w:val="0"/>
          <w:numId w:val="5"/>
        </w:numPr>
        <w:tabs>
          <w:tab w:val="left" w:pos="306"/>
        </w:tabs>
        <w:spacing w:line="18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… </w:t>
      </w:r>
      <w:r>
        <w:rPr>
          <w:rFonts w:eastAsia="Times New Roman"/>
          <w:sz w:val="28"/>
          <w:szCs w:val="28"/>
        </w:rPr>
        <w:t>+ 5O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3CO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+</w:t>
      </w:r>
      <w:r>
        <w:rPr>
          <w:rFonts w:eastAsia="Times New Roman"/>
          <w:b/>
          <w:bCs/>
          <w:sz w:val="28"/>
          <w:szCs w:val="28"/>
        </w:rPr>
        <w:t xml:space="preserve"> …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7B07A9" w:rsidRDefault="006C2CD8">
      <w:pPr>
        <w:numPr>
          <w:ilvl w:val="0"/>
          <w:numId w:val="5"/>
        </w:numPr>
        <w:tabs>
          <w:tab w:val="left" w:pos="306"/>
        </w:tabs>
        <w:spacing w:line="21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Pb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+ 4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+ 2Pb(NO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7B07A9" w:rsidRDefault="007B07A9">
      <w:pPr>
        <w:sectPr w:rsidR="007B07A9"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7B07A9">
      <w:pPr>
        <w:spacing w:line="200" w:lineRule="exact"/>
        <w:rPr>
          <w:sz w:val="24"/>
          <w:szCs w:val="24"/>
        </w:rPr>
      </w:pPr>
    </w:p>
    <w:p w:rsidR="007B07A9" w:rsidRDefault="007B07A9">
      <w:pPr>
        <w:spacing w:line="377" w:lineRule="exact"/>
        <w:rPr>
          <w:sz w:val="24"/>
          <w:szCs w:val="24"/>
        </w:rPr>
      </w:pPr>
    </w:p>
    <w:p w:rsidR="007B07A9" w:rsidRDefault="006C2CD8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7B07A9" w:rsidRDefault="007B07A9">
      <w:pPr>
        <w:sectPr w:rsidR="007B07A9">
          <w:type w:val="continuous"/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6C2CD8" w:rsidP="006C2CD8">
      <w:pPr>
        <w:ind w:right="41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5)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>NaHCO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= 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CO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+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7B07A9" w:rsidRDefault="007B07A9">
      <w:pPr>
        <w:spacing w:line="348" w:lineRule="exact"/>
        <w:rPr>
          <w:sz w:val="20"/>
          <w:szCs w:val="20"/>
        </w:rPr>
      </w:pPr>
    </w:p>
    <w:p w:rsidR="007B07A9" w:rsidRDefault="006C2CD8">
      <w:pPr>
        <w:ind w:left="6" w:right="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Ниже приведены уравнения химических реакций, в которых пропущены некоторые вещества и коэффициенты. Заполните все пропуски.</w:t>
      </w:r>
    </w:p>
    <w:p w:rsidR="007B07A9" w:rsidRDefault="006C2CD8">
      <w:pPr>
        <w:numPr>
          <w:ilvl w:val="0"/>
          <w:numId w:val="6"/>
        </w:numPr>
        <w:tabs>
          <w:tab w:val="left" w:pos="306"/>
        </w:tabs>
        <w:spacing w:line="18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H</w:t>
      </w:r>
      <w:r>
        <w:rPr>
          <w:rFonts w:eastAsia="Times New Roman"/>
          <w:b/>
          <w:bCs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S </w:t>
      </w:r>
      <w:r>
        <w:rPr>
          <w:rFonts w:eastAsia="Times New Roman"/>
          <w:sz w:val="28"/>
          <w:szCs w:val="28"/>
        </w:rPr>
        <w:t>+ Br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S + 2</w:t>
      </w:r>
      <w:r>
        <w:rPr>
          <w:rFonts w:eastAsia="Times New Roman"/>
          <w:b/>
          <w:bCs/>
          <w:sz w:val="28"/>
          <w:szCs w:val="28"/>
        </w:rPr>
        <w:t>HBr</w:t>
      </w:r>
    </w:p>
    <w:p w:rsidR="007B07A9" w:rsidRDefault="007B07A9">
      <w:pPr>
        <w:spacing w:line="1" w:lineRule="exact"/>
        <w:rPr>
          <w:rFonts w:eastAsia="Times New Roman"/>
          <w:sz w:val="28"/>
          <w:szCs w:val="28"/>
        </w:rPr>
      </w:pPr>
    </w:p>
    <w:p w:rsidR="007B07A9" w:rsidRDefault="006C2CD8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или</w:t>
      </w:r>
    </w:p>
    <w:p w:rsidR="007B07A9" w:rsidRDefault="006C2CD8">
      <w:pPr>
        <w:spacing w:line="186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Na</w:t>
      </w:r>
      <w:r>
        <w:rPr>
          <w:rFonts w:eastAsia="Times New Roman"/>
          <w:b/>
          <w:bCs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S </w:t>
      </w:r>
      <w:r>
        <w:rPr>
          <w:rFonts w:eastAsia="Times New Roman"/>
          <w:sz w:val="28"/>
          <w:szCs w:val="28"/>
        </w:rPr>
        <w:t>+ Br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S + 2</w:t>
      </w:r>
      <w:r>
        <w:rPr>
          <w:rFonts w:eastAsia="Times New Roman"/>
          <w:b/>
          <w:bCs/>
          <w:sz w:val="28"/>
          <w:szCs w:val="28"/>
        </w:rPr>
        <w:t>NaBr</w:t>
      </w:r>
    </w:p>
    <w:p w:rsidR="007B07A9" w:rsidRDefault="006C2CD8">
      <w:pPr>
        <w:numPr>
          <w:ilvl w:val="0"/>
          <w:numId w:val="7"/>
        </w:numPr>
        <w:tabs>
          <w:tab w:val="left" w:pos="306"/>
        </w:tabs>
        <w:spacing w:line="187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2NaCl + 2</w:t>
      </w:r>
      <w:r>
        <w:rPr>
          <w:rFonts w:eastAsia="Times New Roman"/>
          <w:b/>
          <w:bCs/>
          <w:sz w:val="28"/>
          <w:szCs w:val="28"/>
        </w:rPr>
        <w:t>H</w:t>
      </w:r>
      <w:r>
        <w:rPr>
          <w:rFonts w:eastAsia="Times New Roman"/>
          <w:b/>
          <w:bCs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>O</w:t>
      </w:r>
      <w:r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NaOH + </w:t>
      </w:r>
      <w:r>
        <w:rPr>
          <w:rFonts w:eastAsia="Times New Roman"/>
          <w:b/>
          <w:bCs/>
          <w:sz w:val="28"/>
          <w:szCs w:val="28"/>
        </w:rPr>
        <w:t>H</w:t>
      </w:r>
      <w:r>
        <w:rPr>
          <w:rFonts w:eastAsia="Times New Roman"/>
          <w:b/>
          <w:bCs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Cl</w:t>
      </w:r>
      <w:r>
        <w:rPr>
          <w:rFonts w:eastAsia="Times New Roman"/>
          <w:sz w:val="36"/>
          <w:szCs w:val="36"/>
          <w:vertAlign w:val="subscript"/>
        </w:rPr>
        <w:t>2</w:t>
      </w:r>
    </w:p>
    <w:p w:rsidR="007B07A9" w:rsidRDefault="006C2CD8">
      <w:pPr>
        <w:numPr>
          <w:ilvl w:val="0"/>
          <w:numId w:val="7"/>
        </w:numPr>
        <w:tabs>
          <w:tab w:val="left" w:pos="306"/>
        </w:tabs>
        <w:spacing w:line="18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C</w:t>
      </w:r>
      <w:r>
        <w:rPr>
          <w:rFonts w:eastAsia="Times New Roman"/>
          <w:b/>
          <w:bCs/>
          <w:sz w:val="36"/>
          <w:szCs w:val="36"/>
          <w:vertAlign w:val="subscript"/>
        </w:rPr>
        <w:t>3</w:t>
      </w:r>
      <w:r>
        <w:rPr>
          <w:rFonts w:eastAsia="Times New Roman"/>
          <w:b/>
          <w:bCs/>
          <w:sz w:val="28"/>
          <w:szCs w:val="28"/>
        </w:rPr>
        <w:t>H</w:t>
      </w:r>
      <w:r>
        <w:rPr>
          <w:rFonts w:eastAsia="Times New Roman"/>
          <w:b/>
          <w:bCs/>
          <w:sz w:val="36"/>
          <w:szCs w:val="36"/>
          <w:vertAlign w:val="subscript"/>
        </w:rPr>
        <w:t>8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+ 5O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3CO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+</w:t>
      </w:r>
      <w:r>
        <w:rPr>
          <w:rFonts w:eastAsia="Times New Roman"/>
          <w:b/>
          <w:bCs/>
          <w:sz w:val="28"/>
          <w:szCs w:val="28"/>
        </w:rPr>
        <w:t xml:space="preserve"> 4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7B07A9" w:rsidRPr="006C2CD8" w:rsidRDefault="006C2CD8">
      <w:pPr>
        <w:numPr>
          <w:ilvl w:val="0"/>
          <w:numId w:val="7"/>
        </w:numPr>
        <w:tabs>
          <w:tab w:val="left" w:pos="306"/>
        </w:tabs>
        <w:spacing w:line="187" w:lineRule="auto"/>
        <w:ind w:left="306" w:hanging="306"/>
        <w:rPr>
          <w:rFonts w:eastAsia="Times New Roman"/>
          <w:sz w:val="28"/>
          <w:szCs w:val="28"/>
          <w:lang w:val="en-US"/>
        </w:rPr>
      </w:pPr>
      <w:r w:rsidRPr="006C2CD8">
        <w:rPr>
          <w:rFonts w:eastAsia="Times New Roman"/>
          <w:sz w:val="28"/>
          <w:szCs w:val="28"/>
          <w:lang w:val="en-US"/>
        </w:rPr>
        <w:t>Pb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6C2CD8">
        <w:rPr>
          <w:rFonts w:eastAsia="Times New Roman"/>
          <w:sz w:val="28"/>
          <w:szCs w:val="28"/>
          <w:lang w:val="en-US"/>
        </w:rPr>
        <w:t>O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6C2CD8">
        <w:rPr>
          <w:rFonts w:eastAsia="Times New Roman"/>
          <w:sz w:val="28"/>
          <w:szCs w:val="28"/>
          <w:lang w:val="en-US"/>
        </w:rPr>
        <w:t xml:space="preserve"> + 4</w:t>
      </w:r>
      <w:r w:rsidRPr="006C2CD8">
        <w:rPr>
          <w:rFonts w:eastAsia="Times New Roman"/>
          <w:b/>
          <w:bCs/>
          <w:sz w:val="28"/>
          <w:szCs w:val="28"/>
          <w:lang w:val="en-US"/>
        </w:rPr>
        <w:t>HNO</w:t>
      </w:r>
      <w:r w:rsidRPr="006C2CD8">
        <w:rPr>
          <w:rFonts w:eastAsia="Times New Roman"/>
          <w:b/>
          <w:bCs/>
          <w:sz w:val="36"/>
          <w:szCs w:val="36"/>
          <w:vertAlign w:val="subscript"/>
          <w:lang w:val="en-US"/>
        </w:rPr>
        <w:t>3</w:t>
      </w:r>
      <w:r w:rsidRPr="006C2CD8">
        <w:rPr>
          <w:rFonts w:eastAsia="Times New Roman"/>
          <w:sz w:val="28"/>
          <w:szCs w:val="28"/>
          <w:lang w:val="en-US"/>
        </w:rPr>
        <w:t xml:space="preserve"> = </w:t>
      </w:r>
      <w:r w:rsidRPr="006C2CD8">
        <w:rPr>
          <w:rFonts w:eastAsia="Times New Roman"/>
          <w:b/>
          <w:bCs/>
          <w:sz w:val="28"/>
          <w:szCs w:val="28"/>
          <w:lang w:val="en-US"/>
        </w:rPr>
        <w:t>PbO</w:t>
      </w:r>
      <w:r w:rsidRPr="006C2CD8">
        <w:rPr>
          <w:rFonts w:eastAsia="Times New Roman"/>
          <w:b/>
          <w:bCs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 + 2Pb(NO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6C2CD8">
        <w:rPr>
          <w:rFonts w:eastAsia="Times New Roman"/>
          <w:sz w:val="28"/>
          <w:szCs w:val="28"/>
          <w:lang w:val="en-US"/>
        </w:rPr>
        <w:t>)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 + </w:t>
      </w:r>
      <w:r w:rsidRPr="006C2CD8">
        <w:rPr>
          <w:rFonts w:eastAsia="Times New Roman"/>
          <w:b/>
          <w:bCs/>
          <w:sz w:val="28"/>
          <w:szCs w:val="28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O</w:t>
      </w:r>
    </w:p>
    <w:p w:rsidR="007B07A9" w:rsidRDefault="006C2CD8">
      <w:pPr>
        <w:numPr>
          <w:ilvl w:val="0"/>
          <w:numId w:val="7"/>
        </w:numPr>
        <w:tabs>
          <w:tab w:val="left" w:pos="306"/>
        </w:tabs>
        <w:spacing w:line="18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NaHCO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CO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+</w:t>
      </w:r>
      <w:r>
        <w:rPr>
          <w:rFonts w:eastAsia="Times New Roman"/>
          <w:b/>
          <w:bCs/>
          <w:sz w:val="28"/>
          <w:szCs w:val="28"/>
        </w:rPr>
        <w:t xml:space="preserve"> CO</w:t>
      </w:r>
      <w:r>
        <w:rPr>
          <w:rFonts w:eastAsia="Times New Roman"/>
          <w:b/>
          <w:bCs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7B07A9" w:rsidRDefault="007B07A9">
      <w:pPr>
        <w:spacing w:line="1" w:lineRule="exact"/>
        <w:rPr>
          <w:sz w:val="20"/>
          <w:szCs w:val="20"/>
        </w:rPr>
      </w:pPr>
    </w:p>
    <w:p w:rsidR="007B07A9" w:rsidRDefault="006C2CD8">
      <w:pPr>
        <w:spacing w:line="273" w:lineRule="auto"/>
        <w:ind w:left="4046" w:right="60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 каждое правильное уравнение – по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b/>
          <w:bCs/>
          <w:sz w:val="28"/>
          <w:szCs w:val="28"/>
        </w:rPr>
        <w:t>Всего – 10 баллов</w:t>
      </w:r>
    </w:p>
    <w:p w:rsidR="007B07A9" w:rsidRDefault="007B07A9">
      <w:pPr>
        <w:spacing w:line="231" w:lineRule="exact"/>
        <w:rPr>
          <w:sz w:val="20"/>
          <w:szCs w:val="20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3. Опыты со стружкой</w:t>
      </w:r>
    </w:p>
    <w:p w:rsidR="007B07A9" w:rsidRDefault="007B07A9">
      <w:pPr>
        <w:spacing w:line="2" w:lineRule="exact"/>
        <w:rPr>
          <w:sz w:val="20"/>
          <w:szCs w:val="20"/>
        </w:rPr>
      </w:pPr>
    </w:p>
    <w:p w:rsidR="007B07A9" w:rsidRDefault="006C2CD8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Кальциевую стружку массой 4,0 г прокалили на воздухе, а затем бросили в воду. При </w:t>
      </w:r>
      <w:r>
        <w:rPr>
          <w:rFonts w:eastAsia="Times New Roman"/>
          <w:sz w:val="28"/>
          <w:szCs w:val="28"/>
        </w:rPr>
        <w:t>растворении стружки в воде выделилось 560 мл газа (н. у.), который практически не растворяется в воде.</w:t>
      </w:r>
    </w:p>
    <w:p w:rsidR="007B07A9" w:rsidRDefault="006C2CD8">
      <w:pPr>
        <w:numPr>
          <w:ilvl w:val="0"/>
          <w:numId w:val="8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Запишите уравнения реакций.</w:t>
      </w:r>
    </w:p>
    <w:p w:rsidR="007B07A9" w:rsidRDefault="006C2CD8">
      <w:pPr>
        <w:numPr>
          <w:ilvl w:val="0"/>
          <w:numId w:val="8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Определите, на сколько граммов возросла масса стружки при прокаливании.</w:t>
      </w:r>
    </w:p>
    <w:p w:rsidR="007B07A9" w:rsidRDefault="006C2CD8">
      <w:pPr>
        <w:numPr>
          <w:ilvl w:val="0"/>
          <w:numId w:val="8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Рассчитайте состав прокалённой стружки в массовых </w:t>
      </w:r>
      <w:r>
        <w:rPr>
          <w:rFonts w:eastAsia="Times New Roman"/>
          <w:sz w:val="28"/>
          <w:szCs w:val="28"/>
        </w:rPr>
        <w:t>процентах.</w:t>
      </w:r>
    </w:p>
    <w:p w:rsidR="007B07A9" w:rsidRDefault="007B07A9">
      <w:pPr>
        <w:spacing w:line="91" w:lineRule="exact"/>
        <w:rPr>
          <w:rFonts w:eastAsia="Times New Roman"/>
          <w:sz w:val="28"/>
          <w:szCs w:val="28"/>
        </w:rPr>
      </w:pPr>
    </w:p>
    <w:p w:rsidR="007B07A9" w:rsidRDefault="006C2CD8">
      <w:pPr>
        <w:numPr>
          <w:ilvl w:val="0"/>
          <w:numId w:val="9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прокаливании кальциевой стружки происходит реакция:</w:t>
      </w:r>
    </w:p>
    <w:p w:rsidR="007B07A9" w:rsidRDefault="006C2CD8">
      <w:pPr>
        <w:spacing w:line="186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2Ca + 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= 2CaO</w:t>
      </w:r>
    </w:p>
    <w:p w:rsidR="007B07A9" w:rsidRDefault="007B07A9">
      <w:pPr>
        <w:spacing w:line="1" w:lineRule="exact"/>
        <w:rPr>
          <w:sz w:val="20"/>
          <w:szCs w:val="20"/>
        </w:rPr>
      </w:pPr>
    </w:p>
    <w:p w:rsidR="007B07A9" w:rsidRDefault="006C2CD8">
      <w:pPr>
        <w:spacing w:line="219" w:lineRule="auto"/>
        <w:ind w:left="6" w:right="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(Условие о том, что газ практически не растворяется в воде, исключает реакцию кальция с азотом, которая может привести к нитриду кальция, гидро-лизующемуся с образованием </w:t>
      </w:r>
      <w:r>
        <w:rPr>
          <w:rFonts w:eastAsia="Times New Roman"/>
          <w:sz w:val="28"/>
          <w:szCs w:val="28"/>
        </w:rPr>
        <w:t>NH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.)</w:t>
      </w:r>
    </w:p>
    <w:p w:rsidR="007B07A9" w:rsidRDefault="007B07A9">
      <w:pPr>
        <w:spacing w:line="1" w:lineRule="exact"/>
        <w:rPr>
          <w:sz w:val="20"/>
          <w:szCs w:val="20"/>
        </w:rPr>
      </w:pPr>
    </w:p>
    <w:p w:rsidR="007B07A9" w:rsidRDefault="006C2CD8">
      <w:pPr>
        <w:ind w:left="6" w:right="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 как кальций плавится при высокой температуре, а продукт реакции также тугоплавкий, окисление металла вначале происходит лишь с поверхности. Прокалённая стружка представляет собой металл, снаружи покрытый слоем оксида. При помещении в воду и мета</w:t>
      </w:r>
      <w:r>
        <w:rPr>
          <w:rFonts w:eastAsia="Times New Roman"/>
          <w:sz w:val="28"/>
          <w:szCs w:val="28"/>
        </w:rPr>
        <w:t>лл, и оксид реагируют с ней:</w:t>
      </w:r>
    </w:p>
    <w:p w:rsidR="007B07A9" w:rsidRPr="006C2CD8" w:rsidRDefault="006C2CD8">
      <w:pPr>
        <w:spacing w:line="186" w:lineRule="auto"/>
        <w:ind w:left="706"/>
        <w:rPr>
          <w:sz w:val="20"/>
          <w:szCs w:val="20"/>
          <w:lang w:val="en-US"/>
        </w:rPr>
      </w:pPr>
      <w:proofErr w:type="spellStart"/>
      <w:r w:rsidRPr="006C2CD8">
        <w:rPr>
          <w:rFonts w:eastAsia="Times New Roman"/>
          <w:sz w:val="28"/>
          <w:szCs w:val="28"/>
          <w:lang w:val="en-US"/>
        </w:rPr>
        <w:t>CaO</w:t>
      </w:r>
      <w:proofErr w:type="spellEnd"/>
      <w:r w:rsidRPr="006C2CD8">
        <w:rPr>
          <w:rFonts w:eastAsia="Times New Roman"/>
          <w:sz w:val="28"/>
          <w:szCs w:val="28"/>
          <w:lang w:val="en-US"/>
        </w:rPr>
        <w:t xml:space="preserve"> + 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O = </w:t>
      </w:r>
      <w:proofErr w:type="gramStart"/>
      <w:r w:rsidRPr="006C2CD8">
        <w:rPr>
          <w:rFonts w:eastAsia="Times New Roman"/>
          <w:sz w:val="28"/>
          <w:szCs w:val="28"/>
          <w:lang w:val="en-US"/>
        </w:rPr>
        <w:t>Ca(</w:t>
      </w:r>
      <w:proofErr w:type="gramEnd"/>
      <w:r w:rsidRPr="006C2CD8">
        <w:rPr>
          <w:rFonts w:eastAsia="Times New Roman"/>
          <w:sz w:val="28"/>
          <w:szCs w:val="28"/>
          <w:lang w:val="en-US"/>
        </w:rPr>
        <w:t>OH)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;</w:t>
      </w:r>
    </w:p>
    <w:p w:rsidR="007B07A9" w:rsidRPr="006C2CD8" w:rsidRDefault="006C2CD8">
      <w:pPr>
        <w:spacing w:line="187" w:lineRule="auto"/>
        <w:ind w:left="706"/>
        <w:rPr>
          <w:sz w:val="20"/>
          <w:szCs w:val="20"/>
          <w:lang w:val="en-US"/>
        </w:rPr>
      </w:pPr>
      <w:r w:rsidRPr="006C2CD8">
        <w:rPr>
          <w:rFonts w:eastAsia="Times New Roman"/>
          <w:sz w:val="28"/>
          <w:szCs w:val="28"/>
          <w:lang w:val="en-US"/>
        </w:rPr>
        <w:t>Ca + 2H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O = </w:t>
      </w:r>
      <w:proofErr w:type="gramStart"/>
      <w:r w:rsidRPr="006C2CD8">
        <w:rPr>
          <w:rFonts w:eastAsia="Times New Roman"/>
          <w:sz w:val="28"/>
          <w:szCs w:val="28"/>
          <w:lang w:val="en-US"/>
        </w:rPr>
        <w:t>Ca(</w:t>
      </w:r>
      <w:proofErr w:type="gramEnd"/>
      <w:r w:rsidRPr="006C2CD8">
        <w:rPr>
          <w:rFonts w:eastAsia="Times New Roman"/>
          <w:sz w:val="28"/>
          <w:szCs w:val="28"/>
          <w:lang w:val="en-US"/>
        </w:rPr>
        <w:t>OH)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 + 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.</w:t>
      </w:r>
    </w:p>
    <w:p w:rsidR="007B07A9" w:rsidRPr="006C2CD8" w:rsidRDefault="007B07A9">
      <w:pPr>
        <w:spacing w:line="1" w:lineRule="exact"/>
        <w:rPr>
          <w:sz w:val="20"/>
          <w:szCs w:val="20"/>
          <w:lang w:val="en-US"/>
        </w:rPr>
      </w:pPr>
    </w:p>
    <w:p w:rsidR="007B07A9" w:rsidRDefault="006C2CD8">
      <w:pPr>
        <w:numPr>
          <w:ilvl w:val="0"/>
          <w:numId w:val="10"/>
        </w:numPr>
        <w:tabs>
          <w:tab w:val="left" w:pos="382"/>
        </w:tabs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вещества металла, не вступившего в реакцию с кислородом, равно количеству вещества выделившегося газа (водорода):</w:t>
      </w:r>
    </w:p>
    <w:p w:rsidR="007B07A9" w:rsidRDefault="006C2CD8">
      <w:pPr>
        <w:spacing w:line="186" w:lineRule="auto"/>
        <w:ind w:left="7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n(Ca) = n(H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) = 0,56/22,4 = 0,025 моль.</w:t>
      </w:r>
    </w:p>
    <w:p w:rsidR="007B07A9" w:rsidRDefault="006C2CD8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Всего в </w:t>
      </w:r>
      <w:r>
        <w:rPr>
          <w:rFonts w:eastAsia="Times New Roman"/>
          <w:sz w:val="28"/>
          <w:szCs w:val="28"/>
        </w:rPr>
        <w:t>исходной стружке n(Ca) = 4/40 = 0,1 моль.</w:t>
      </w:r>
    </w:p>
    <w:p w:rsidR="007B07A9" w:rsidRDefault="006C2CD8">
      <w:pPr>
        <w:spacing w:line="239" w:lineRule="auto"/>
        <w:ind w:left="6" w:right="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Таким образом, в реакцию с кислородом вступило 0,1 – 0,025 = 0,075 моль кальция, что составляет m(Ca) = 0,075</w:t>
      </w:r>
      <w:r>
        <w:rPr>
          <w:rFonts w:ascii="Symbol" w:eastAsia="Symbol" w:hAnsi="Symbol" w:cs="Symbol"/>
          <w:sz w:val="28"/>
          <w:szCs w:val="28"/>
        </w:rPr>
        <w:t></w:t>
      </w:r>
      <w:r>
        <w:rPr>
          <w:rFonts w:eastAsia="Times New Roman"/>
          <w:sz w:val="28"/>
          <w:szCs w:val="28"/>
        </w:rPr>
        <w:t>40 = 3 г.</w:t>
      </w:r>
    </w:p>
    <w:p w:rsidR="007B07A9" w:rsidRDefault="007B07A9">
      <w:pPr>
        <w:spacing w:line="2" w:lineRule="exact"/>
        <w:rPr>
          <w:rFonts w:eastAsia="Times New Roman"/>
          <w:sz w:val="28"/>
          <w:szCs w:val="28"/>
        </w:rPr>
      </w:pPr>
    </w:p>
    <w:p w:rsidR="007B07A9" w:rsidRDefault="006C2CD8">
      <w:pPr>
        <w:spacing w:line="233" w:lineRule="auto"/>
        <w:ind w:left="6" w:right="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Увеличение массы стружки связано с присоединением кислорода. Масса кислорода, вступившего в р</w:t>
      </w:r>
      <w:r>
        <w:rPr>
          <w:rFonts w:eastAsia="Times New Roman"/>
          <w:sz w:val="28"/>
          <w:szCs w:val="28"/>
        </w:rPr>
        <w:t>еакцию с кальцием, равна m(O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) = 32</w:t>
      </w:r>
      <w:r>
        <w:rPr>
          <w:rFonts w:ascii="Symbol" w:eastAsia="Symbol" w:hAnsi="Symbol" w:cs="Symbol"/>
          <w:sz w:val="28"/>
          <w:szCs w:val="28"/>
        </w:rPr>
        <w:t></w:t>
      </w:r>
      <w:r>
        <w:rPr>
          <w:rFonts w:eastAsia="Times New Roman"/>
          <w:sz w:val="28"/>
          <w:szCs w:val="28"/>
        </w:rPr>
        <w:t>0,0375 = 1,2 г. Итак, масса стружки после прокаливания возросла на 1,2 г.</w:t>
      </w:r>
    </w:p>
    <w:p w:rsidR="007B07A9" w:rsidRDefault="007B07A9">
      <w:pPr>
        <w:sectPr w:rsidR="007B07A9"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63" w:lineRule="exact"/>
        <w:rPr>
          <w:sz w:val="20"/>
          <w:szCs w:val="20"/>
        </w:rPr>
      </w:pPr>
    </w:p>
    <w:p w:rsidR="007B07A9" w:rsidRDefault="006C2CD8">
      <w:pPr>
        <w:ind w:right="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7B07A9" w:rsidRDefault="007B07A9">
      <w:pPr>
        <w:sectPr w:rsidR="007B07A9">
          <w:type w:val="continuous"/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7B07A9" w:rsidRDefault="006C2CD8" w:rsidP="006C2CD8">
      <w:pPr>
        <w:ind w:right="35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  <w:r>
        <w:rPr>
          <w:rFonts w:eastAsia="Times New Roman"/>
          <w:sz w:val="28"/>
          <w:szCs w:val="28"/>
        </w:rPr>
        <w:t>Прокалён</w:t>
      </w:r>
      <w:r>
        <w:rPr>
          <w:rFonts w:eastAsia="Times New Roman"/>
          <w:sz w:val="28"/>
          <w:szCs w:val="28"/>
        </w:rPr>
        <w:t>ная стружка состоит из кальция (0,025 моль) массой 1 г и оксида кальция (0,075 моль) массой 4,2 г. Состав в массовых процентах: Ca – 19,2%; CaO – 80,8%.</w:t>
      </w:r>
    </w:p>
    <w:p w:rsidR="007B07A9" w:rsidRDefault="007B07A9">
      <w:pPr>
        <w:spacing w:line="2" w:lineRule="exact"/>
        <w:rPr>
          <w:rFonts w:eastAsia="Times New Roman"/>
          <w:sz w:val="28"/>
          <w:szCs w:val="28"/>
        </w:rPr>
      </w:pPr>
    </w:p>
    <w:p w:rsidR="007B07A9" w:rsidRDefault="006C2CD8">
      <w:pPr>
        <w:spacing w:line="237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Система оценивания: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6580"/>
        <w:gridCol w:w="1840"/>
        <w:gridCol w:w="780"/>
      </w:tblGrid>
      <w:tr w:rsidR="007B07A9">
        <w:trPr>
          <w:trHeight w:val="317"/>
        </w:trPr>
        <w:tc>
          <w:tcPr>
            <w:tcW w:w="240" w:type="dxa"/>
            <w:vAlign w:val="bottom"/>
          </w:tcPr>
          <w:p w:rsidR="007B07A9" w:rsidRDefault="006C2CD8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1.</w:t>
            </w:r>
          </w:p>
        </w:tc>
        <w:tc>
          <w:tcPr>
            <w:tcW w:w="6580" w:type="dxa"/>
            <w:vAlign w:val="bottom"/>
          </w:tcPr>
          <w:p w:rsidR="007B07A9" w:rsidRDefault="006C2CD8">
            <w:pPr>
              <w:spacing w:line="31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каждое уравнение реакции по 1 баллу</w:t>
            </w:r>
          </w:p>
        </w:tc>
        <w:tc>
          <w:tcPr>
            <w:tcW w:w="1840" w:type="dxa"/>
            <w:vAlign w:val="bottom"/>
          </w:tcPr>
          <w:p w:rsidR="007B07A9" w:rsidRDefault="006C2CD8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0" w:type="dxa"/>
            <w:vAlign w:val="bottom"/>
          </w:tcPr>
          <w:p w:rsidR="007B07A9" w:rsidRDefault="006C2CD8">
            <w:pPr>
              <w:spacing w:line="31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</w:tr>
      <w:tr w:rsidR="007B07A9">
        <w:trPr>
          <w:trHeight w:val="323"/>
        </w:trPr>
        <w:tc>
          <w:tcPr>
            <w:tcW w:w="240" w:type="dxa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2.</w:t>
            </w:r>
          </w:p>
        </w:tc>
        <w:tc>
          <w:tcPr>
            <w:tcW w:w="65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За расчёт количества </w:t>
            </w:r>
            <w:r>
              <w:rPr>
                <w:rFonts w:eastAsia="Times New Roman"/>
                <w:sz w:val="28"/>
                <w:szCs w:val="28"/>
              </w:rPr>
              <w:t>вещества водорода</w:t>
            </w:r>
          </w:p>
        </w:tc>
        <w:tc>
          <w:tcPr>
            <w:tcW w:w="1840" w:type="dxa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7B07A9">
        <w:trPr>
          <w:trHeight w:val="322"/>
        </w:trPr>
        <w:tc>
          <w:tcPr>
            <w:tcW w:w="240" w:type="dxa"/>
            <w:vAlign w:val="bottom"/>
          </w:tcPr>
          <w:p w:rsidR="007B07A9" w:rsidRDefault="007B07A9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правильный ответ</w:t>
            </w:r>
          </w:p>
        </w:tc>
        <w:tc>
          <w:tcPr>
            <w:tcW w:w="1840" w:type="dxa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</w:tr>
      <w:tr w:rsidR="007B07A9">
        <w:trPr>
          <w:trHeight w:val="331"/>
        </w:trPr>
        <w:tc>
          <w:tcPr>
            <w:tcW w:w="240" w:type="dxa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3.</w:t>
            </w:r>
          </w:p>
        </w:tc>
        <w:tc>
          <w:tcPr>
            <w:tcW w:w="65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правильный ответ</w:t>
            </w:r>
          </w:p>
        </w:tc>
        <w:tc>
          <w:tcPr>
            <w:tcW w:w="1840" w:type="dxa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</w:tr>
    </w:tbl>
    <w:p w:rsidR="007B07A9" w:rsidRDefault="006C2CD8">
      <w:pPr>
        <w:ind w:left="74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– 10 баллов</w:t>
      </w:r>
    </w:p>
    <w:p w:rsidR="007B07A9" w:rsidRDefault="007B07A9">
      <w:pPr>
        <w:spacing w:line="316" w:lineRule="exact"/>
        <w:rPr>
          <w:sz w:val="20"/>
          <w:szCs w:val="20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4. Неизвестная соль</w:t>
      </w:r>
    </w:p>
    <w:p w:rsidR="007B07A9" w:rsidRDefault="007B07A9">
      <w:pPr>
        <w:spacing w:line="2" w:lineRule="exact"/>
        <w:rPr>
          <w:sz w:val="20"/>
          <w:szCs w:val="20"/>
        </w:rPr>
      </w:pPr>
    </w:p>
    <w:p w:rsidR="007B07A9" w:rsidRDefault="006C2CD8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Неизвестная соль образована двумя ионами с электронной конфигурацией аргона. Известно, что при внесении её в водный </w:t>
      </w:r>
      <w:r>
        <w:rPr>
          <w:rFonts w:eastAsia="Times New Roman"/>
          <w:sz w:val="28"/>
          <w:szCs w:val="28"/>
        </w:rPr>
        <w:t>раствор нитрата серебра выпадает осадок, при действии на неё соляной кислотой выделяется газ, а водный раствор карбоната натрия не вызывает никаких изменений.</w:t>
      </w:r>
    </w:p>
    <w:p w:rsidR="007B07A9" w:rsidRDefault="007B07A9">
      <w:pPr>
        <w:spacing w:line="5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12"/>
        </w:numPr>
        <w:tabs>
          <w:tab w:val="left" w:pos="410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соль. Запишите электронную конфигурацию ионов, входящих в состав соли.</w:t>
      </w:r>
    </w:p>
    <w:p w:rsidR="007B07A9" w:rsidRDefault="006C2CD8">
      <w:pPr>
        <w:numPr>
          <w:ilvl w:val="0"/>
          <w:numId w:val="12"/>
        </w:numPr>
        <w:tabs>
          <w:tab w:val="left" w:pos="372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Запишите уравнен</w:t>
      </w:r>
      <w:r>
        <w:rPr>
          <w:rFonts w:eastAsia="Times New Roman"/>
          <w:sz w:val="28"/>
          <w:szCs w:val="28"/>
        </w:rPr>
        <w:t>ия описанных реакций в молекулярном и сокращённом ионном виде.</w:t>
      </w:r>
    </w:p>
    <w:p w:rsidR="007B07A9" w:rsidRDefault="006C2CD8">
      <w:pPr>
        <w:numPr>
          <w:ilvl w:val="0"/>
          <w:numId w:val="12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Предложите два способа получения этой соли. Запишите уравнения реакций.</w:t>
      </w:r>
    </w:p>
    <w:p w:rsidR="007B07A9" w:rsidRDefault="007B07A9">
      <w:pPr>
        <w:spacing w:line="291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13"/>
        </w:numPr>
        <w:tabs>
          <w:tab w:val="left" w:pos="336"/>
        </w:tabs>
        <w:spacing w:line="190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Ионы с конфигурацией инертного газа аргона 1s</w:t>
      </w:r>
      <w:r>
        <w:rPr>
          <w:rFonts w:eastAsia="Times New Roman"/>
          <w:sz w:val="36"/>
          <w:szCs w:val="36"/>
          <w:vertAlign w:val="superscript"/>
        </w:rPr>
        <w:t>2</w:t>
      </w:r>
      <w:r>
        <w:rPr>
          <w:rFonts w:eastAsia="Times New Roman"/>
          <w:sz w:val="28"/>
          <w:szCs w:val="28"/>
        </w:rPr>
        <w:t>2s</w:t>
      </w:r>
      <w:r>
        <w:rPr>
          <w:rFonts w:eastAsia="Times New Roman"/>
          <w:sz w:val="36"/>
          <w:szCs w:val="36"/>
          <w:vertAlign w:val="superscript"/>
        </w:rPr>
        <w:t>2</w:t>
      </w:r>
      <w:r>
        <w:rPr>
          <w:rFonts w:eastAsia="Times New Roman"/>
          <w:sz w:val="28"/>
          <w:szCs w:val="28"/>
        </w:rPr>
        <w:t>2p</w:t>
      </w:r>
      <w:r>
        <w:rPr>
          <w:rFonts w:eastAsia="Times New Roman"/>
          <w:sz w:val="36"/>
          <w:szCs w:val="36"/>
          <w:vertAlign w:val="superscript"/>
        </w:rPr>
        <w:t>6</w:t>
      </w:r>
      <w:r>
        <w:rPr>
          <w:rFonts w:eastAsia="Times New Roman"/>
          <w:sz w:val="28"/>
          <w:szCs w:val="28"/>
        </w:rPr>
        <w:t>3s</w:t>
      </w:r>
      <w:r>
        <w:rPr>
          <w:rFonts w:eastAsia="Times New Roman"/>
          <w:sz w:val="36"/>
          <w:szCs w:val="36"/>
          <w:vertAlign w:val="superscript"/>
        </w:rPr>
        <w:t>2</w:t>
      </w:r>
      <w:r>
        <w:rPr>
          <w:rFonts w:eastAsia="Times New Roman"/>
          <w:sz w:val="28"/>
          <w:szCs w:val="28"/>
        </w:rPr>
        <w:t>3p</w:t>
      </w:r>
      <w:r>
        <w:rPr>
          <w:rFonts w:eastAsia="Times New Roman"/>
          <w:sz w:val="36"/>
          <w:szCs w:val="36"/>
          <w:vertAlign w:val="superscript"/>
        </w:rPr>
        <w:t>6</w:t>
      </w:r>
      <w:r>
        <w:rPr>
          <w:rFonts w:eastAsia="Times New Roman"/>
          <w:sz w:val="28"/>
          <w:szCs w:val="28"/>
        </w:rPr>
        <w:t xml:space="preserve"> – это катионы начала четвёртого периода (например, K</w:t>
      </w:r>
      <w:r>
        <w:rPr>
          <w:rFonts w:eastAsia="Times New Roman"/>
          <w:sz w:val="36"/>
          <w:szCs w:val="36"/>
          <w:vertAlign w:val="superscript"/>
        </w:rPr>
        <w:t>+</w:t>
      </w:r>
      <w:r>
        <w:rPr>
          <w:rFonts w:eastAsia="Times New Roman"/>
          <w:sz w:val="28"/>
          <w:szCs w:val="28"/>
        </w:rPr>
        <w:t>, Ca</w:t>
      </w:r>
      <w:r>
        <w:rPr>
          <w:rFonts w:eastAsia="Times New Roman"/>
          <w:sz w:val="36"/>
          <w:szCs w:val="36"/>
          <w:vertAlign w:val="superscript"/>
        </w:rPr>
        <w:t>2+</w:t>
      </w:r>
      <w:r>
        <w:rPr>
          <w:rFonts w:eastAsia="Times New Roman"/>
          <w:sz w:val="28"/>
          <w:szCs w:val="28"/>
        </w:rPr>
        <w:t xml:space="preserve">) </w:t>
      </w:r>
      <w:r>
        <w:rPr>
          <w:rFonts w:eastAsia="Times New Roman"/>
          <w:sz w:val="28"/>
          <w:szCs w:val="28"/>
        </w:rPr>
        <w:t>и анионы конца третьего периода (например, S</w:t>
      </w:r>
      <w:r>
        <w:rPr>
          <w:rFonts w:eastAsia="Times New Roman"/>
          <w:sz w:val="36"/>
          <w:szCs w:val="36"/>
          <w:vertAlign w:val="superscript"/>
        </w:rPr>
        <w:t>2–</w:t>
      </w:r>
      <w:r>
        <w:rPr>
          <w:rFonts w:eastAsia="Times New Roman"/>
          <w:sz w:val="28"/>
          <w:szCs w:val="28"/>
        </w:rPr>
        <w:t>, Cl</w:t>
      </w:r>
      <w:r>
        <w:rPr>
          <w:rFonts w:eastAsia="Times New Roman"/>
          <w:sz w:val="36"/>
          <w:szCs w:val="36"/>
          <w:vertAlign w:val="superscript"/>
        </w:rPr>
        <w:t>–</w:t>
      </w:r>
      <w:r>
        <w:rPr>
          <w:rFonts w:eastAsia="Times New Roman"/>
          <w:sz w:val="28"/>
          <w:szCs w:val="28"/>
        </w:rPr>
        <w:t>). Описанным в задаче условиям удовлетворяет только сульфид калия K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S.</w:t>
      </w:r>
    </w:p>
    <w:p w:rsidR="007B07A9" w:rsidRDefault="007B07A9">
      <w:pPr>
        <w:spacing w:line="6" w:lineRule="exact"/>
        <w:rPr>
          <w:rFonts w:eastAsia="Times New Roman"/>
          <w:sz w:val="28"/>
          <w:szCs w:val="28"/>
        </w:rPr>
      </w:pPr>
    </w:p>
    <w:p w:rsidR="007B07A9" w:rsidRDefault="006C2CD8">
      <w:pPr>
        <w:numPr>
          <w:ilvl w:val="0"/>
          <w:numId w:val="13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Уравнения реакций:</w:t>
      </w:r>
    </w:p>
    <w:p w:rsidR="007B07A9" w:rsidRDefault="006C2CD8">
      <w:pPr>
        <w:spacing w:line="193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K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 + 2AgNO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= Ag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</w:t>
      </w:r>
      <w:r>
        <w:rPr>
          <w:rFonts w:ascii="Symbol" w:eastAsia="Symbol" w:hAnsi="Symbol" w:cs="Symbol"/>
          <w:sz w:val="28"/>
          <w:szCs w:val="28"/>
        </w:rPr>
        <w:t></w:t>
      </w:r>
      <w:r>
        <w:rPr>
          <w:rFonts w:eastAsia="Times New Roman"/>
          <w:sz w:val="28"/>
          <w:szCs w:val="28"/>
        </w:rPr>
        <w:t xml:space="preserve"> + 2KNO</w:t>
      </w:r>
      <w:r>
        <w:rPr>
          <w:rFonts w:eastAsia="Times New Roman"/>
          <w:sz w:val="36"/>
          <w:szCs w:val="36"/>
          <w:vertAlign w:val="subscript"/>
        </w:rPr>
        <w:t>3</w:t>
      </w:r>
    </w:p>
    <w:p w:rsidR="007B07A9" w:rsidRDefault="006C2CD8">
      <w:pPr>
        <w:spacing w:line="215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2Ag</w:t>
      </w:r>
      <w:r>
        <w:rPr>
          <w:rFonts w:eastAsia="Times New Roman"/>
          <w:sz w:val="36"/>
          <w:szCs w:val="36"/>
          <w:vertAlign w:val="superscript"/>
        </w:rPr>
        <w:t>+</w:t>
      </w:r>
      <w:r>
        <w:rPr>
          <w:rFonts w:eastAsia="Times New Roman"/>
          <w:sz w:val="28"/>
          <w:szCs w:val="28"/>
        </w:rPr>
        <w:t xml:space="preserve"> + S</w:t>
      </w:r>
      <w:r>
        <w:rPr>
          <w:rFonts w:eastAsia="Times New Roman"/>
          <w:sz w:val="36"/>
          <w:szCs w:val="36"/>
          <w:vertAlign w:val="superscript"/>
        </w:rPr>
        <w:t>2–</w:t>
      </w:r>
      <w:r>
        <w:rPr>
          <w:rFonts w:eastAsia="Times New Roman"/>
          <w:sz w:val="28"/>
          <w:szCs w:val="28"/>
        </w:rPr>
        <w:t xml:space="preserve"> = Ag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</w:t>
      </w:r>
      <w:r>
        <w:rPr>
          <w:rFonts w:ascii="Symbol" w:eastAsia="Symbol" w:hAnsi="Symbol" w:cs="Symbol"/>
          <w:sz w:val="28"/>
          <w:szCs w:val="28"/>
        </w:rPr>
        <w:t></w:t>
      </w:r>
    </w:p>
    <w:p w:rsidR="007B07A9" w:rsidRDefault="006C2CD8">
      <w:pPr>
        <w:spacing w:line="183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K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 + 2HCl = 2KCl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</w:t>
      </w:r>
      <w:r>
        <w:rPr>
          <w:rFonts w:ascii="Symbol" w:eastAsia="Symbol" w:hAnsi="Symbol" w:cs="Symbol"/>
          <w:sz w:val="28"/>
          <w:szCs w:val="28"/>
        </w:rPr>
        <w:t></w:t>
      </w:r>
    </w:p>
    <w:p w:rsidR="007B07A9" w:rsidRDefault="006C2CD8">
      <w:pPr>
        <w:spacing w:line="204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2H</w:t>
      </w:r>
      <w:r>
        <w:rPr>
          <w:rFonts w:eastAsia="Times New Roman"/>
          <w:sz w:val="36"/>
          <w:szCs w:val="36"/>
          <w:vertAlign w:val="superscript"/>
        </w:rPr>
        <w:t>+</w:t>
      </w:r>
      <w:r>
        <w:rPr>
          <w:rFonts w:eastAsia="Times New Roman"/>
          <w:sz w:val="28"/>
          <w:szCs w:val="28"/>
        </w:rPr>
        <w:t xml:space="preserve"> + S</w:t>
      </w:r>
      <w:r>
        <w:rPr>
          <w:rFonts w:eastAsia="Times New Roman"/>
          <w:sz w:val="36"/>
          <w:szCs w:val="36"/>
          <w:vertAlign w:val="superscript"/>
        </w:rPr>
        <w:t>2–</w:t>
      </w:r>
      <w:r>
        <w:rPr>
          <w:rFonts w:eastAsia="Times New Roman"/>
          <w:sz w:val="28"/>
          <w:szCs w:val="28"/>
        </w:rPr>
        <w:t xml:space="preserve"> =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</w:t>
      </w:r>
      <w:r>
        <w:rPr>
          <w:rFonts w:ascii="Symbol" w:eastAsia="Symbol" w:hAnsi="Symbol" w:cs="Symbol"/>
          <w:sz w:val="28"/>
          <w:szCs w:val="28"/>
        </w:rPr>
        <w:t></w:t>
      </w:r>
    </w:p>
    <w:p w:rsidR="007B07A9" w:rsidRDefault="007B07A9">
      <w:pPr>
        <w:spacing w:line="1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14"/>
        </w:numPr>
        <w:tabs>
          <w:tab w:val="left" w:pos="413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Соль можно получить раз</w:t>
      </w:r>
      <w:r>
        <w:rPr>
          <w:rFonts w:eastAsia="Times New Roman"/>
          <w:sz w:val="28"/>
          <w:szCs w:val="28"/>
        </w:rPr>
        <w:t>ными способами, например, взаимодействием простых веществ, взаимодействием гидроксида калия с сероводородом:</w:t>
      </w:r>
    </w:p>
    <w:p w:rsidR="007B07A9" w:rsidRPr="006C2CD8" w:rsidRDefault="006C2CD8">
      <w:pPr>
        <w:spacing w:line="186" w:lineRule="auto"/>
        <w:ind w:left="706"/>
        <w:rPr>
          <w:sz w:val="20"/>
          <w:szCs w:val="20"/>
          <w:lang w:val="en-US"/>
        </w:rPr>
      </w:pPr>
      <w:r w:rsidRPr="006C2CD8">
        <w:rPr>
          <w:rFonts w:eastAsia="Times New Roman"/>
          <w:sz w:val="28"/>
          <w:szCs w:val="28"/>
          <w:lang w:val="en-US"/>
        </w:rPr>
        <w:t>2K + S = K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S;</w:t>
      </w:r>
    </w:p>
    <w:p w:rsidR="007B07A9" w:rsidRPr="006C2CD8" w:rsidRDefault="006C2CD8">
      <w:pPr>
        <w:spacing w:line="187" w:lineRule="auto"/>
        <w:ind w:left="706"/>
        <w:rPr>
          <w:sz w:val="20"/>
          <w:szCs w:val="20"/>
          <w:lang w:val="en-US"/>
        </w:rPr>
      </w:pPr>
      <w:r w:rsidRPr="006C2CD8">
        <w:rPr>
          <w:rFonts w:eastAsia="Times New Roman"/>
          <w:sz w:val="28"/>
          <w:szCs w:val="28"/>
          <w:lang w:val="en-US"/>
        </w:rPr>
        <w:t>2KOH + 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S = K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S + 2H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O.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620"/>
        <w:gridCol w:w="7420"/>
        <w:gridCol w:w="380"/>
        <w:gridCol w:w="780"/>
        <w:gridCol w:w="20"/>
      </w:tblGrid>
      <w:tr w:rsidR="007B07A9">
        <w:trPr>
          <w:trHeight w:val="323"/>
        </w:trPr>
        <w:tc>
          <w:tcPr>
            <w:tcW w:w="8280" w:type="dxa"/>
            <w:gridSpan w:val="3"/>
            <w:vAlign w:val="bottom"/>
          </w:tcPr>
          <w:p w:rsidR="007B07A9" w:rsidRDefault="006C2CD8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Система оценивания</w:t>
            </w:r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380" w:type="dxa"/>
            <w:vMerge w:val="restart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Merge w:val="restart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  <w:tr w:rsidR="007B07A9">
        <w:trPr>
          <w:trHeight w:val="316"/>
        </w:trPr>
        <w:tc>
          <w:tcPr>
            <w:tcW w:w="240" w:type="dxa"/>
            <w:vAlign w:val="bottom"/>
          </w:tcPr>
          <w:p w:rsidR="007B07A9" w:rsidRDefault="006C2CD8">
            <w:pPr>
              <w:spacing w:line="31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8040" w:type="dxa"/>
            <w:gridSpan w:val="2"/>
            <w:vAlign w:val="bottom"/>
          </w:tcPr>
          <w:p w:rsidR="007B07A9" w:rsidRDefault="006C2CD8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электронную конфигурацию ионов</w:t>
            </w:r>
          </w:p>
        </w:tc>
        <w:tc>
          <w:tcPr>
            <w:tcW w:w="380" w:type="dxa"/>
            <w:vMerge/>
            <w:vAlign w:val="bottom"/>
          </w:tcPr>
          <w:p w:rsidR="007B07A9" w:rsidRDefault="007B07A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  <w:vAlign w:val="bottom"/>
          </w:tcPr>
          <w:p w:rsidR="007B07A9" w:rsidRDefault="007B07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  <w:tr w:rsidR="007B07A9">
        <w:trPr>
          <w:trHeight w:val="322"/>
        </w:trPr>
        <w:tc>
          <w:tcPr>
            <w:tcW w:w="8280" w:type="dxa"/>
            <w:gridSpan w:val="3"/>
            <w:vAlign w:val="bottom"/>
          </w:tcPr>
          <w:p w:rsidR="007B07A9" w:rsidRDefault="006C2CD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название соли</w:t>
            </w:r>
          </w:p>
        </w:tc>
        <w:tc>
          <w:tcPr>
            <w:tcW w:w="380" w:type="dxa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  <w:tr w:rsidR="007B07A9">
        <w:trPr>
          <w:trHeight w:val="323"/>
        </w:trPr>
        <w:tc>
          <w:tcPr>
            <w:tcW w:w="240" w:type="dxa"/>
            <w:vAlign w:val="bottom"/>
          </w:tcPr>
          <w:p w:rsidR="007B07A9" w:rsidRDefault="006C2CD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62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1</w:t>
            </w:r>
          </w:p>
        </w:tc>
        <w:tc>
          <w:tcPr>
            <w:tcW w:w="742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баллу за каждое молекулярное и ионное уравнение реакции</w:t>
            </w:r>
          </w:p>
        </w:tc>
        <w:tc>
          <w:tcPr>
            <w:tcW w:w="380" w:type="dxa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  <w:tr w:rsidR="007B07A9">
        <w:trPr>
          <w:trHeight w:val="331"/>
        </w:trPr>
        <w:tc>
          <w:tcPr>
            <w:tcW w:w="240" w:type="dxa"/>
            <w:vAlign w:val="bottom"/>
          </w:tcPr>
          <w:p w:rsidR="007B07A9" w:rsidRDefault="006C2CD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62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2</w:t>
            </w:r>
          </w:p>
        </w:tc>
        <w:tc>
          <w:tcPr>
            <w:tcW w:w="742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балла за каждый способ получения</w:t>
            </w:r>
          </w:p>
        </w:tc>
        <w:tc>
          <w:tcPr>
            <w:tcW w:w="380" w:type="dxa"/>
            <w:vAlign w:val="bottom"/>
          </w:tcPr>
          <w:p w:rsidR="007B07A9" w:rsidRDefault="006C2CD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80" w:type="dxa"/>
            <w:vAlign w:val="bottom"/>
          </w:tcPr>
          <w:p w:rsidR="007B07A9" w:rsidRDefault="006C2C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</w:tbl>
    <w:p w:rsidR="007B07A9" w:rsidRDefault="006C2CD8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– 10 баллов</w:t>
      </w:r>
    </w:p>
    <w:p w:rsidR="007B07A9" w:rsidRDefault="007B07A9">
      <w:pPr>
        <w:sectPr w:rsidR="007B07A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72" w:lineRule="exact"/>
        <w:rPr>
          <w:sz w:val="20"/>
          <w:szCs w:val="20"/>
        </w:rPr>
      </w:pPr>
    </w:p>
    <w:p w:rsidR="007B07A9" w:rsidRDefault="006C2CD8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7B07A9" w:rsidRDefault="007B07A9">
      <w:pPr>
        <w:sectPr w:rsidR="007B07A9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Задача 5. Неизвестный металл</w:t>
      </w:r>
    </w:p>
    <w:p w:rsidR="007B07A9" w:rsidRDefault="007B07A9">
      <w:pPr>
        <w:spacing w:line="2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15"/>
        </w:numPr>
        <w:tabs>
          <w:tab w:val="left" w:pos="296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кабинет химии принесли кусочек серебристо-белого неизвестного металла. Учитель поручил сделать анализ металла одному из учеников. Ученик составил план исследования. Когда атмосферное давление стало </w:t>
      </w:r>
      <w:r>
        <w:rPr>
          <w:rFonts w:eastAsia="Times New Roman"/>
          <w:sz w:val="28"/>
          <w:szCs w:val="28"/>
        </w:rPr>
        <w:t>равно 760 мм рт. ст., ученик охладил установку до 0°С и приступил к анализу металла.</w:t>
      </w:r>
    </w:p>
    <w:p w:rsidR="007B07A9" w:rsidRDefault="006C2CD8">
      <w:pPr>
        <w:spacing w:line="239" w:lineRule="auto"/>
        <w:ind w:lef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Взяв точную навеску металла – 1,00 г, он растворил его в соляной кислоте. При этом выделился водород объёмом 2,49 л. Этого стало достаточно для идентификации металла.</w:t>
      </w:r>
    </w:p>
    <w:p w:rsidR="007B07A9" w:rsidRDefault="007B07A9">
      <w:pPr>
        <w:spacing w:line="2" w:lineRule="exact"/>
        <w:rPr>
          <w:rFonts w:eastAsia="Times New Roman"/>
          <w:sz w:val="28"/>
          <w:szCs w:val="28"/>
        </w:rPr>
      </w:pPr>
    </w:p>
    <w:p w:rsidR="007B07A9" w:rsidRDefault="006C2CD8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>На основе экспериментальных данных определите металл. Напишите уравнение реакции.</w:t>
      </w:r>
    </w:p>
    <w:p w:rsidR="007B07A9" w:rsidRDefault="006C2CD8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2) Почему важно учитывать в данном исследовании атмосферное давление и температуру?</w:t>
      </w:r>
    </w:p>
    <w:p w:rsidR="007B07A9" w:rsidRDefault="006C2CD8">
      <w:pPr>
        <w:spacing w:line="270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3) Какими дополнительными реакциями можно подтвердить идентификацию металла?</w:t>
      </w:r>
    </w:p>
    <w:p w:rsidR="007B07A9" w:rsidRDefault="007B07A9">
      <w:pPr>
        <w:spacing w:line="235" w:lineRule="exact"/>
        <w:rPr>
          <w:sz w:val="20"/>
          <w:szCs w:val="20"/>
        </w:rPr>
      </w:pPr>
    </w:p>
    <w:p w:rsidR="007B07A9" w:rsidRDefault="006C2CD8">
      <w:pPr>
        <w:tabs>
          <w:tab w:val="left" w:pos="8485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1) Определён</w:t>
      </w:r>
      <w:r>
        <w:rPr>
          <w:rFonts w:eastAsia="Times New Roman"/>
          <w:sz w:val="28"/>
          <w:szCs w:val="28"/>
        </w:rPr>
        <w:t xml:space="preserve"> металл бериллий и записано уравнение реакции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5 баллов</w:t>
      </w:r>
    </w:p>
    <w:p w:rsidR="007B07A9" w:rsidRDefault="007B07A9">
      <w:pPr>
        <w:spacing w:line="6" w:lineRule="exact"/>
        <w:rPr>
          <w:sz w:val="20"/>
          <w:szCs w:val="20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Один из возможных способов решения:</w:t>
      </w: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Определено количество выделившегося водорода</w:t>
      </w:r>
    </w:p>
    <w:p w:rsidR="007B07A9" w:rsidRDefault="007B07A9">
      <w:pPr>
        <w:spacing w:line="8" w:lineRule="exact"/>
        <w:rPr>
          <w:sz w:val="20"/>
          <w:szCs w:val="20"/>
        </w:rPr>
      </w:pPr>
    </w:p>
    <w:tbl>
      <w:tblPr>
        <w:tblW w:w="0" w:type="auto"/>
        <w:tblInd w:w="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40"/>
        <w:gridCol w:w="300"/>
        <w:gridCol w:w="300"/>
        <w:gridCol w:w="1400"/>
        <w:gridCol w:w="1460"/>
        <w:gridCol w:w="20"/>
      </w:tblGrid>
      <w:tr w:rsidR="007B07A9">
        <w:trPr>
          <w:trHeight w:val="378"/>
        </w:trPr>
        <w:tc>
          <w:tcPr>
            <w:tcW w:w="380" w:type="dxa"/>
            <w:vMerge w:val="restart"/>
            <w:vAlign w:val="bottom"/>
          </w:tcPr>
          <w:p w:rsidR="007B07A9" w:rsidRDefault="006C2CD8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  <w:sz w:val="28"/>
                <w:szCs w:val="28"/>
              </w:rPr>
              <w:t xml:space="preserve">n </w:t>
            </w:r>
            <w:r>
              <w:rPr>
                <w:rFonts w:ascii="Symbol" w:eastAsia="Symbol" w:hAnsi="Symbol" w:cs="Symbol"/>
                <w:w w:val="98"/>
                <w:sz w:val="28"/>
                <w:szCs w:val="28"/>
              </w:rPr>
              <w:t></w:t>
            </w:r>
          </w:p>
        </w:tc>
        <w:tc>
          <w:tcPr>
            <w:tcW w:w="40" w:type="dxa"/>
            <w:vAlign w:val="bottom"/>
          </w:tcPr>
          <w:p w:rsidR="007B07A9" w:rsidRDefault="007B07A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B07A9" w:rsidRDefault="006C2CD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V</w:t>
            </w:r>
          </w:p>
        </w:tc>
        <w:tc>
          <w:tcPr>
            <w:tcW w:w="300" w:type="dxa"/>
            <w:vMerge w:val="restart"/>
            <w:vAlign w:val="bottom"/>
          </w:tcPr>
          <w:p w:rsidR="007B07A9" w:rsidRDefault="006C2CD8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7B07A9" w:rsidRDefault="006C2CD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2,49 л</w:t>
            </w:r>
          </w:p>
        </w:tc>
        <w:tc>
          <w:tcPr>
            <w:tcW w:w="1460" w:type="dxa"/>
            <w:vMerge w:val="restart"/>
            <w:vAlign w:val="bottom"/>
          </w:tcPr>
          <w:p w:rsidR="007B07A9" w:rsidRDefault="006C2CD8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28"/>
                <w:szCs w:val="28"/>
              </w:rPr>
              <w:t></w:t>
            </w:r>
            <w:r>
              <w:rPr>
                <w:rFonts w:eastAsia="Times New Roman"/>
                <w:w w:val="94"/>
                <w:sz w:val="28"/>
                <w:szCs w:val="28"/>
              </w:rPr>
              <w:t xml:space="preserve"> 0,11 моль.</w:t>
            </w: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  <w:tr w:rsidR="007B07A9">
        <w:trPr>
          <w:trHeight w:val="142"/>
        </w:trPr>
        <w:tc>
          <w:tcPr>
            <w:tcW w:w="380" w:type="dxa"/>
            <w:vMerge/>
            <w:vAlign w:val="bottom"/>
          </w:tcPr>
          <w:p w:rsidR="007B07A9" w:rsidRDefault="007B07A9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7B07A9" w:rsidRDefault="006C2CD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V</w:t>
            </w:r>
          </w:p>
        </w:tc>
        <w:tc>
          <w:tcPr>
            <w:tcW w:w="300" w:type="dxa"/>
            <w:vMerge/>
            <w:vAlign w:val="bottom"/>
          </w:tcPr>
          <w:p w:rsidR="007B07A9" w:rsidRDefault="007B07A9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7B07A9" w:rsidRDefault="006C2CD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22,4 л/моль</w:t>
            </w:r>
          </w:p>
        </w:tc>
        <w:tc>
          <w:tcPr>
            <w:tcW w:w="1460" w:type="dxa"/>
            <w:vMerge/>
            <w:vAlign w:val="bottom"/>
          </w:tcPr>
          <w:p w:rsidR="007B07A9" w:rsidRDefault="007B07A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  <w:tr w:rsidR="007B07A9">
        <w:trPr>
          <w:trHeight w:val="133"/>
        </w:trPr>
        <w:tc>
          <w:tcPr>
            <w:tcW w:w="380" w:type="dxa"/>
            <w:vAlign w:val="bottom"/>
          </w:tcPr>
          <w:p w:rsidR="007B07A9" w:rsidRDefault="007B07A9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7B07A9" w:rsidRDefault="007B07A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7B07A9" w:rsidRDefault="007B07A9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vMerge/>
            <w:vAlign w:val="bottom"/>
          </w:tcPr>
          <w:p w:rsidR="007B07A9" w:rsidRDefault="007B07A9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vAlign w:val="bottom"/>
          </w:tcPr>
          <w:p w:rsidR="007B07A9" w:rsidRDefault="007B07A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  <w:tr w:rsidR="007B07A9">
        <w:trPr>
          <w:trHeight w:val="100"/>
        </w:trPr>
        <w:tc>
          <w:tcPr>
            <w:tcW w:w="380" w:type="dxa"/>
            <w:vAlign w:val="bottom"/>
          </w:tcPr>
          <w:p w:rsidR="007B07A9" w:rsidRDefault="007B07A9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B07A9" w:rsidRDefault="007B07A9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7B07A9" w:rsidRDefault="006C2CD8">
            <w:pPr>
              <w:spacing w:line="10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1"/>
                <w:szCs w:val="11"/>
              </w:rPr>
              <w:t>m</w:t>
            </w:r>
          </w:p>
        </w:tc>
        <w:tc>
          <w:tcPr>
            <w:tcW w:w="300" w:type="dxa"/>
            <w:vAlign w:val="bottom"/>
          </w:tcPr>
          <w:p w:rsidR="007B07A9" w:rsidRDefault="007B07A9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Align w:val="bottom"/>
          </w:tcPr>
          <w:p w:rsidR="007B07A9" w:rsidRDefault="007B07A9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Align w:val="bottom"/>
          </w:tcPr>
          <w:p w:rsidR="007B07A9" w:rsidRDefault="007B07A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</w:tbl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Металл реагирует с соляной кислотой согласно </w:t>
      </w:r>
      <w:r>
        <w:rPr>
          <w:rFonts w:eastAsia="Times New Roman"/>
          <w:sz w:val="28"/>
          <w:szCs w:val="28"/>
        </w:rPr>
        <w:t>уравнению:</w:t>
      </w:r>
    </w:p>
    <w:p w:rsidR="007B07A9" w:rsidRDefault="007B07A9">
      <w:pPr>
        <w:spacing w:line="10" w:lineRule="exact"/>
        <w:rPr>
          <w:sz w:val="20"/>
          <w:szCs w:val="20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Ме + </w:t>
      </w:r>
      <w:r>
        <w:rPr>
          <w:rFonts w:eastAsia="Times New Roman"/>
          <w:i/>
          <w:i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>НСl = MeCl</w:t>
      </w:r>
      <w:r>
        <w:rPr>
          <w:rFonts w:eastAsia="Times New Roman"/>
          <w:i/>
          <w:iCs/>
          <w:sz w:val="18"/>
          <w:szCs w:val="18"/>
        </w:rPr>
        <w:t>x</w:t>
      </w:r>
      <w:r>
        <w:rPr>
          <w:rFonts w:eastAsia="Times New Roman"/>
          <w:sz w:val="28"/>
          <w:szCs w:val="28"/>
        </w:rPr>
        <w:t xml:space="preserve"> + </w:t>
      </w:r>
      <w:r>
        <w:rPr>
          <w:rFonts w:eastAsia="Times New Roman"/>
          <w:sz w:val="47"/>
          <w:szCs w:val="47"/>
          <w:u w:val="single"/>
          <w:vertAlign w:val="superscript"/>
        </w:rPr>
        <w:t>1</w:t>
      </w:r>
      <w:r>
        <w:rPr>
          <w:rFonts w:eastAsia="Times New Roman"/>
          <w:sz w:val="47"/>
          <w:szCs w:val="47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3"/>
          <w:szCs w:val="23"/>
        </w:rPr>
        <w:t>x</w:t>
      </w:r>
      <w:r>
        <w:rPr>
          <w:rFonts w:eastAsia="Times New Roman"/>
          <w:sz w:val="28"/>
          <w:szCs w:val="28"/>
        </w:rPr>
        <w:t xml:space="preserve"> H</w:t>
      </w:r>
      <w:r>
        <w:rPr>
          <w:rFonts w:eastAsia="Times New Roman"/>
          <w:sz w:val="18"/>
          <w:szCs w:val="18"/>
        </w:rPr>
        <w:t>2</w:t>
      </w:r>
    </w:p>
    <w:p w:rsidR="007B07A9" w:rsidRDefault="007B07A9">
      <w:pPr>
        <w:spacing w:line="61" w:lineRule="exact"/>
        <w:rPr>
          <w:sz w:val="20"/>
          <w:szCs w:val="20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Молярную массу металла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 можно вычислить по формуле:</w:t>
      </w:r>
    </w:p>
    <w:p w:rsidR="007B07A9" w:rsidRDefault="007B07A9">
      <w:pPr>
        <w:spacing w:line="9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16"/>
        </w:numPr>
        <w:tabs>
          <w:tab w:val="left" w:pos="326"/>
        </w:tabs>
        <w:ind w:left="326" w:hanging="286"/>
        <w:rPr>
          <w:rFonts w:eastAsia="Times New Roman"/>
          <w:i/>
          <w:iCs/>
          <w:sz w:val="24"/>
          <w:szCs w:val="24"/>
        </w:rPr>
      </w:pP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47"/>
          <w:szCs w:val="47"/>
          <w:u w:val="single"/>
          <w:vertAlign w:val="superscript"/>
        </w:rPr>
        <w:t>m</w:t>
      </w:r>
      <w:r>
        <w:rPr>
          <w:rFonts w:eastAsia="Times New Roman"/>
          <w:sz w:val="47"/>
          <w:szCs w:val="47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47"/>
          <w:szCs w:val="47"/>
          <w:u w:val="single"/>
          <w:vertAlign w:val="superscript"/>
        </w:rPr>
        <w:t></w:t>
      </w:r>
      <w:r>
        <w:rPr>
          <w:rFonts w:eastAsia="Times New Roman"/>
          <w:i/>
          <w:iCs/>
          <w:sz w:val="47"/>
          <w:szCs w:val="47"/>
          <w:vertAlign w:val="subscript"/>
        </w:rPr>
        <w:t>n</w:t>
      </w:r>
      <w:r>
        <w:rPr>
          <w:rFonts w:eastAsia="Times New Roman"/>
          <w:i/>
          <w:iCs/>
          <w:sz w:val="47"/>
          <w:szCs w:val="47"/>
          <w:u w:val="single"/>
          <w:vertAlign w:val="superscript"/>
        </w:rPr>
        <w:t>x</w:t>
      </w:r>
      <w:r>
        <w:rPr>
          <w:rFonts w:eastAsia="Times New Roman"/>
          <w:sz w:val="28"/>
          <w:szCs w:val="28"/>
        </w:rPr>
        <w:t xml:space="preserve"> ,</w:t>
      </w:r>
    </w:p>
    <w:p w:rsidR="007B07A9" w:rsidRDefault="007B07A9">
      <w:pPr>
        <w:spacing w:line="27" w:lineRule="exact"/>
        <w:rPr>
          <w:sz w:val="20"/>
          <w:szCs w:val="20"/>
        </w:rPr>
      </w:pPr>
    </w:p>
    <w:p w:rsidR="007B07A9" w:rsidRDefault="006C2CD8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где: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 — масса навески металла, </w:t>
      </w:r>
      <w:r>
        <w:rPr>
          <w:rFonts w:eastAsia="Times New Roman"/>
          <w:i/>
          <w:i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— валентность металла, </w:t>
      </w:r>
      <w:r>
        <w:rPr>
          <w:rFonts w:eastAsia="Times New Roman"/>
          <w:i/>
          <w:iCs/>
          <w:sz w:val="28"/>
          <w:szCs w:val="28"/>
        </w:rPr>
        <w:t>n</w:t>
      </w:r>
      <w:r>
        <w:rPr>
          <w:rFonts w:eastAsia="Times New Roman"/>
          <w:sz w:val="28"/>
          <w:szCs w:val="28"/>
        </w:rPr>
        <w:t xml:space="preserve"> — количество вещества водорода. Из всех возможных вариантов подбора по валентности подходит бериллий</w:t>
      </w:r>
      <w:r>
        <w:rPr>
          <w:rFonts w:eastAsia="Times New Roman"/>
          <w:i/>
          <w:iCs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М = 9,09 г/моль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20"/>
        <w:gridCol w:w="1220"/>
        <w:gridCol w:w="20"/>
      </w:tblGrid>
      <w:tr w:rsidR="007B07A9">
        <w:trPr>
          <w:trHeight w:val="322"/>
        </w:trPr>
        <w:tc>
          <w:tcPr>
            <w:tcW w:w="8220" w:type="dxa"/>
            <w:vAlign w:val="bottom"/>
          </w:tcPr>
          <w:p w:rsidR="007B07A9" w:rsidRDefault="006C2CD8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Be + 2HCl = BeCl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+ H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</w:p>
        </w:tc>
        <w:tc>
          <w:tcPr>
            <w:tcW w:w="1220" w:type="dxa"/>
            <w:vMerge w:val="restart"/>
            <w:vAlign w:val="bottom"/>
          </w:tcPr>
          <w:p w:rsidR="007B07A9" w:rsidRDefault="006C2CD8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  <w:tr w:rsidR="007B07A9">
        <w:trPr>
          <w:trHeight w:val="323"/>
        </w:trPr>
        <w:tc>
          <w:tcPr>
            <w:tcW w:w="8220" w:type="dxa"/>
            <w:vAlign w:val="bottom"/>
          </w:tcPr>
          <w:p w:rsidR="007B07A9" w:rsidRDefault="006C2CD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 Объяснена зависимость объёма газа от давления и температуры</w:t>
            </w:r>
          </w:p>
        </w:tc>
        <w:tc>
          <w:tcPr>
            <w:tcW w:w="1220" w:type="dxa"/>
            <w:vMerge/>
            <w:vAlign w:val="bottom"/>
          </w:tcPr>
          <w:p w:rsidR="007B07A9" w:rsidRDefault="007B07A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07A9" w:rsidRDefault="007B07A9">
            <w:pPr>
              <w:rPr>
                <w:sz w:val="1"/>
                <w:szCs w:val="1"/>
              </w:rPr>
            </w:pPr>
          </w:p>
        </w:tc>
      </w:tr>
    </w:tbl>
    <w:p w:rsidR="007B07A9" w:rsidRDefault="006C2CD8">
      <w:pPr>
        <w:numPr>
          <w:ilvl w:val="0"/>
          <w:numId w:val="17"/>
        </w:numPr>
        <w:tabs>
          <w:tab w:val="left" w:pos="492"/>
        </w:tabs>
        <w:spacing w:line="20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Гидроксид бериллия обладает </w:t>
      </w:r>
      <w:r>
        <w:rPr>
          <w:rFonts w:eastAsia="Times New Roman"/>
          <w:sz w:val="28"/>
          <w:szCs w:val="28"/>
        </w:rPr>
        <w:t>амфотерными свойствами. Приведено уравнение реакции получения гидроксида бериллия и реакции Be(OH)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с</w:t>
      </w:r>
    </w:p>
    <w:p w:rsidR="007B07A9" w:rsidRDefault="007B07A9">
      <w:pPr>
        <w:spacing w:line="2" w:lineRule="exact"/>
        <w:rPr>
          <w:sz w:val="20"/>
          <w:szCs w:val="20"/>
        </w:rPr>
      </w:pPr>
    </w:p>
    <w:p w:rsidR="007B07A9" w:rsidRDefault="006C2CD8">
      <w:pPr>
        <w:tabs>
          <w:tab w:val="left" w:pos="8485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кислотой и щёлочью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3 балла</w:t>
      </w:r>
    </w:p>
    <w:p w:rsidR="007B07A9" w:rsidRDefault="006C2CD8">
      <w:pPr>
        <w:spacing w:line="186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BeCl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+ 2NaOH = Be(OH)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↓ + 2NaCl</w:t>
      </w:r>
    </w:p>
    <w:p w:rsidR="007B07A9" w:rsidRPr="006C2CD8" w:rsidRDefault="006C2CD8">
      <w:pPr>
        <w:spacing w:line="187" w:lineRule="auto"/>
        <w:ind w:left="706"/>
        <w:rPr>
          <w:sz w:val="20"/>
          <w:szCs w:val="20"/>
          <w:lang w:val="en-US"/>
        </w:rPr>
      </w:pPr>
      <w:proofErr w:type="gramStart"/>
      <w:r w:rsidRPr="006C2CD8">
        <w:rPr>
          <w:rFonts w:eastAsia="Times New Roman"/>
          <w:sz w:val="28"/>
          <w:szCs w:val="28"/>
          <w:lang w:val="en-US"/>
        </w:rPr>
        <w:t>Be(</w:t>
      </w:r>
      <w:proofErr w:type="gramEnd"/>
      <w:r w:rsidRPr="006C2CD8">
        <w:rPr>
          <w:rFonts w:eastAsia="Times New Roman"/>
          <w:sz w:val="28"/>
          <w:szCs w:val="28"/>
          <w:lang w:val="en-US"/>
        </w:rPr>
        <w:t>OH)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 + 2HCl = BeCl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 + 2H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O</w:t>
      </w:r>
    </w:p>
    <w:p w:rsidR="007B07A9" w:rsidRPr="006C2CD8" w:rsidRDefault="006C2CD8">
      <w:pPr>
        <w:spacing w:line="187" w:lineRule="auto"/>
        <w:ind w:left="706"/>
        <w:rPr>
          <w:sz w:val="20"/>
          <w:szCs w:val="20"/>
          <w:lang w:val="en-US"/>
        </w:rPr>
      </w:pPr>
      <w:proofErr w:type="gramStart"/>
      <w:r w:rsidRPr="006C2CD8">
        <w:rPr>
          <w:rFonts w:eastAsia="Times New Roman"/>
          <w:sz w:val="28"/>
          <w:szCs w:val="28"/>
          <w:lang w:val="en-US"/>
        </w:rPr>
        <w:t>Be(</w:t>
      </w:r>
      <w:proofErr w:type="gramEnd"/>
      <w:r w:rsidRPr="006C2CD8">
        <w:rPr>
          <w:rFonts w:eastAsia="Times New Roman"/>
          <w:sz w:val="28"/>
          <w:szCs w:val="28"/>
          <w:lang w:val="en-US"/>
        </w:rPr>
        <w:t>OH)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+ 2NaOH = Na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[Be(OH)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6C2CD8">
        <w:rPr>
          <w:rFonts w:eastAsia="Times New Roman"/>
          <w:sz w:val="28"/>
          <w:szCs w:val="28"/>
          <w:lang w:val="en-US"/>
        </w:rPr>
        <w:t>]</w:t>
      </w:r>
    </w:p>
    <w:p w:rsidR="007B07A9" w:rsidRPr="006C2CD8" w:rsidRDefault="007B07A9">
      <w:pPr>
        <w:spacing w:line="1" w:lineRule="exact"/>
        <w:rPr>
          <w:sz w:val="20"/>
          <w:szCs w:val="20"/>
          <w:lang w:val="en-US"/>
        </w:rPr>
      </w:pPr>
    </w:p>
    <w:p w:rsidR="007B07A9" w:rsidRPr="006C2CD8" w:rsidRDefault="006C2CD8">
      <w:pPr>
        <w:ind w:left="706"/>
        <w:rPr>
          <w:sz w:val="20"/>
          <w:szCs w:val="20"/>
          <w:lang w:val="en-US"/>
        </w:rPr>
      </w:pPr>
      <w:r>
        <w:rPr>
          <w:rFonts w:eastAsia="Times New Roman"/>
          <w:sz w:val="28"/>
          <w:szCs w:val="28"/>
        </w:rPr>
        <w:t>или</w:t>
      </w:r>
    </w:p>
    <w:p w:rsidR="007B07A9" w:rsidRPr="006C2CD8" w:rsidRDefault="006C2CD8">
      <w:pPr>
        <w:spacing w:line="186" w:lineRule="auto"/>
        <w:ind w:left="706"/>
        <w:rPr>
          <w:sz w:val="20"/>
          <w:szCs w:val="20"/>
          <w:lang w:val="en-US"/>
        </w:rPr>
      </w:pPr>
      <w:proofErr w:type="gramStart"/>
      <w:r w:rsidRPr="006C2CD8">
        <w:rPr>
          <w:rFonts w:eastAsia="Times New Roman"/>
          <w:sz w:val="28"/>
          <w:szCs w:val="28"/>
          <w:lang w:val="en-US"/>
        </w:rPr>
        <w:t>Be(</w:t>
      </w:r>
      <w:proofErr w:type="gramEnd"/>
      <w:r w:rsidRPr="006C2CD8">
        <w:rPr>
          <w:rFonts w:eastAsia="Times New Roman"/>
          <w:sz w:val="28"/>
          <w:szCs w:val="28"/>
          <w:lang w:val="en-US"/>
        </w:rPr>
        <w:t>OH)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 + 2NaOH = Na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BeO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 xml:space="preserve"> + 2H</w:t>
      </w:r>
      <w:r w:rsidRPr="006C2CD8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6C2CD8">
        <w:rPr>
          <w:rFonts w:eastAsia="Times New Roman"/>
          <w:sz w:val="28"/>
          <w:szCs w:val="28"/>
          <w:lang w:val="en-US"/>
        </w:rPr>
        <w:t>O</w:t>
      </w:r>
    </w:p>
    <w:p w:rsidR="007B07A9" w:rsidRPr="006C2CD8" w:rsidRDefault="007B07A9">
      <w:pPr>
        <w:spacing w:line="1" w:lineRule="exact"/>
        <w:rPr>
          <w:sz w:val="20"/>
          <w:szCs w:val="20"/>
          <w:lang w:val="en-US"/>
        </w:rPr>
      </w:pPr>
    </w:p>
    <w:p w:rsidR="007B07A9" w:rsidRDefault="006C2CD8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(Учащийся может предлагать разные способы идентификации бериллия, доказывать отличие бериллия от алюминия в данной задаче не требуется.)</w:t>
      </w:r>
    </w:p>
    <w:p w:rsidR="007B07A9" w:rsidRDefault="007B07A9">
      <w:pPr>
        <w:spacing w:line="2" w:lineRule="exact"/>
        <w:rPr>
          <w:sz w:val="20"/>
          <w:szCs w:val="20"/>
        </w:rPr>
      </w:pPr>
    </w:p>
    <w:p w:rsidR="007B07A9" w:rsidRDefault="006C2CD8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– 10 баллов</w:t>
      </w:r>
    </w:p>
    <w:p w:rsidR="007B07A9" w:rsidRDefault="007B07A9">
      <w:pPr>
        <w:sectPr w:rsidR="007B07A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318" w:lineRule="exact"/>
        <w:rPr>
          <w:sz w:val="20"/>
          <w:szCs w:val="20"/>
        </w:rPr>
      </w:pPr>
    </w:p>
    <w:p w:rsidR="007B07A9" w:rsidRDefault="006C2CD8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7B07A9" w:rsidRDefault="007B07A9">
      <w:pPr>
        <w:sectPr w:rsidR="007B07A9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6C2CD8" w:rsidP="006C2CD8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  <w:r>
        <w:rPr>
          <w:rFonts w:eastAsia="Times New Roman"/>
          <w:b/>
          <w:bCs/>
          <w:sz w:val="28"/>
          <w:szCs w:val="28"/>
        </w:rPr>
        <w:t>Задача 6. Газ, не поддерживающий горение</w:t>
      </w:r>
    </w:p>
    <w:p w:rsidR="007B07A9" w:rsidRDefault="007B07A9">
      <w:pPr>
        <w:spacing w:line="2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18"/>
        </w:numPr>
        <w:tabs>
          <w:tab w:val="left" w:pos="351"/>
        </w:tabs>
        <w:spacing w:line="248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прибор, изображённый на рисунке 1, поместили гранулы вещества </w:t>
      </w:r>
      <w:r>
        <w:rPr>
          <w:rFonts w:eastAsia="Times New Roman"/>
          <w:b/>
          <w:bCs/>
          <w:sz w:val="27"/>
          <w:szCs w:val="27"/>
        </w:rPr>
        <w:t>Х</w:t>
      </w:r>
      <w:r>
        <w:rPr>
          <w:rFonts w:eastAsia="Times New Roman"/>
          <w:sz w:val="28"/>
          <w:szCs w:val="28"/>
        </w:rPr>
        <w:t xml:space="preserve"> и налили жидкость </w:t>
      </w:r>
      <w:r>
        <w:rPr>
          <w:rFonts w:eastAsia="Times New Roman"/>
          <w:b/>
          <w:bCs/>
          <w:sz w:val="27"/>
          <w:szCs w:val="27"/>
        </w:rPr>
        <w:t>Y</w:t>
      </w:r>
      <w:r>
        <w:rPr>
          <w:rFonts w:eastAsia="Times New Roman"/>
          <w:sz w:val="28"/>
          <w:szCs w:val="28"/>
        </w:rPr>
        <w:t xml:space="preserve">. После того как открыли кран, жидкость </w:t>
      </w:r>
      <w:r>
        <w:rPr>
          <w:rFonts w:eastAsia="Times New Roman"/>
          <w:b/>
          <w:bCs/>
          <w:sz w:val="27"/>
          <w:szCs w:val="27"/>
        </w:rPr>
        <w:t>Y</w:t>
      </w:r>
      <w:r>
        <w:rPr>
          <w:rFonts w:eastAsia="Times New Roman"/>
          <w:sz w:val="28"/>
          <w:szCs w:val="28"/>
        </w:rPr>
        <w:t xml:space="preserve"> опустилась из воронки в нижнюю часть прибора и пришла в соприкосновение с веществом </w:t>
      </w:r>
      <w:r>
        <w:rPr>
          <w:rFonts w:eastAsia="Times New Roman"/>
          <w:b/>
          <w:bCs/>
          <w:sz w:val="27"/>
          <w:szCs w:val="27"/>
        </w:rPr>
        <w:t>X</w:t>
      </w:r>
      <w:r>
        <w:rPr>
          <w:rFonts w:eastAsia="Times New Roman"/>
          <w:sz w:val="28"/>
          <w:szCs w:val="28"/>
        </w:rPr>
        <w:t xml:space="preserve">, началась реакция, сопровождающаяся выделением бесцветного газа </w:t>
      </w:r>
      <w:r>
        <w:rPr>
          <w:rFonts w:eastAsia="Times New Roman"/>
          <w:b/>
          <w:bCs/>
          <w:sz w:val="27"/>
          <w:szCs w:val="27"/>
        </w:rPr>
        <w:t>Z</w:t>
      </w:r>
      <w:r>
        <w:rPr>
          <w:rFonts w:eastAsia="Times New Roman"/>
          <w:sz w:val="28"/>
          <w:szCs w:val="28"/>
        </w:rPr>
        <w:t xml:space="preserve">. Газ </w:t>
      </w:r>
      <w:r>
        <w:rPr>
          <w:rFonts w:eastAsia="Times New Roman"/>
          <w:b/>
          <w:bCs/>
          <w:sz w:val="27"/>
          <w:szCs w:val="27"/>
        </w:rPr>
        <w:t>Z</w:t>
      </w:r>
      <w:r>
        <w:rPr>
          <w:rFonts w:eastAsia="Times New Roman"/>
          <w:sz w:val="28"/>
          <w:szCs w:val="28"/>
        </w:rPr>
        <w:t xml:space="preserve"> собрали в колбу способом вытеснения воздуха (см. рис. 1).</w:t>
      </w:r>
    </w:p>
    <w:p w:rsidR="007B07A9" w:rsidRDefault="006C2CD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2228215</wp:posOffset>
            </wp:positionH>
            <wp:positionV relativeFrom="paragraph">
              <wp:posOffset>-19685</wp:posOffset>
            </wp:positionV>
            <wp:extent cx="1662430" cy="17995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79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84" w:lineRule="exact"/>
        <w:rPr>
          <w:sz w:val="20"/>
          <w:szCs w:val="20"/>
        </w:rPr>
      </w:pPr>
    </w:p>
    <w:p w:rsidR="007B07A9" w:rsidRDefault="006C2CD8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Рисунок 1</w:t>
      </w:r>
    </w:p>
    <w:p w:rsidR="007B07A9" w:rsidRDefault="006C2CD8">
      <w:pPr>
        <w:numPr>
          <w:ilvl w:val="0"/>
          <w:numId w:val="19"/>
        </w:numPr>
        <w:tabs>
          <w:tab w:val="left" w:pos="305"/>
        </w:tabs>
        <w:spacing w:line="271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колбу, заполненную газом </w:t>
      </w:r>
      <w:r>
        <w:rPr>
          <w:rFonts w:eastAsia="Times New Roman"/>
          <w:b/>
          <w:bCs/>
          <w:sz w:val="27"/>
          <w:szCs w:val="27"/>
        </w:rPr>
        <w:t>Z</w:t>
      </w:r>
      <w:r>
        <w:rPr>
          <w:rFonts w:eastAsia="Times New Roman"/>
          <w:sz w:val="28"/>
          <w:szCs w:val="28"/>
        </w:rPr>
        <w:t>, внесли горящую свечу (см. рис. 2), при этом свеча погасла. Однако, когда свечу вынесли из колбы, она снова загорелась.</w:t>
      </w:r>
    </w:p>
    <w:p w:rsidR="007B07A9" w:rsidRDefault="006C2CD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1654175</wp:posOffset>
            </wp:positionH>
            <wp:positionV relativeFrom="paragraph">
              <wp:posOffset>-38100</wp:posOffset>
            </wp:positionV>
            <wp:extent cx="2811780" cy="16071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60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28" w:lineRule="exact"/>
        <w:rPr>
          <w:sz w:val="20"/>
          <w:szCs w:val="20"/>
        </w:rPr>
      </w:pPr>
    </w:p>
    <w:p w:rsidR="007B07A9" w:rsidRDefault="006C2CD8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Рисунок 2</w:t>
      </w:r>
    </w:p>
    <w:p w:rsidR="007B07A9" w:rsidRDefault="007B07A9">
      <w:pPr>
        <w:spacing w:line="322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20"/>
        </w:numPr>
        <w:tabs>
          <w:tab w:val="left" w:pos="329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Какой газ получали в приборе, изображённом на рисунке 1? Как называется этот прибор?</w:t>
      </w:r>
    </w:p>
    <w:p w:rsidR="007B07A9" w:rsidRDefault="007B07A9">
      <w:pPr>
        <w:spacing w:line="1" w:lineRule="exact"/>
        <w:rPr>
          <w:rFonts w:eastAsia="Times New Roman"/>
          <w:sz w:val="28"/>
          <w:szCs w:val="28"/>
        </w:rPr>
      </w:pPr>
    </w:p>
    <w:p w:rsidR="007B07A9" w:rsidRDefault="006C2CD8">
      <w:pPr>
        <w:numPr>
          <w:ilvl w:val="0"/>
          <w:numId w:val="20"/>
        </w:numPr>
        <w:tabs>
          <w:tab w:val="left" w:pos="414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Что могут представлять собой вещества </w:t>
      </w:r>
      <w:r>
        <w:rPr>
          <w:rFonts w:eastAsia="Times New Roman"/>
          <w:b/>
          <w:bCs/>
          <w:sz w:val="27"/>
          <w:szCs w:val="27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7"/>
          <w:szCs w:val="27"/>
        </w:rPr>
        <w:t>Y</w:t>
      </w:r>
      <w:r>
        <w:rPr>
          <w:rFonts w:eastAsia="Times New Roman"/>
          <w:sz w:val="28"/>
          <w:szCs w:val="28"/>
        </w:rPr>
        <w:t xml:space="preserve">? Напишите уравнение возможной реакции между </w:t>
      </w:r>
      <w:r>
        <w:rPr>
          <w:rFonts w:eastAsia="Times New Roman"/>
          <w:b/>
          <w:bCs/>
          <w:sz w:val="27"/>
          <w:szCs w:val="27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7"/>
          <w:szCs w:val="27"/>
        </w:rPr>
        <w:t>Y</w:t>
      </w:r>
      <w:r>
        <w:rPr>
          <w:rFonts w:eastAsia="Times New Roman"/>
          <w:sz w:val="28"/>
          <w:szCs w:val="28"/>
        </w:rPr>
        <w:t xml:space="preserve"> с образованием </w:t>
      </w:r>
      <w:r>
        <w:rPr>
          <w:rFonts w:eastAsia="Times New Roman"/>
          <w:b/>
          <w:bCs/>
          <w:sz w:val="27"/>
          <w:szCs w:val="27"/>
        </w:rPr>
        <w:t>Z</w:t>
      </w:r>
      <w:r>
        <w:rPr>
          <w:rFonts w:eastAsia="Times New Roman"/>
          <w:sz w:val="28"/>
          <w:szCs w:val="28"/>
        </w:rPr>
        <w:t>.</w:t>
      </w:r>
    </w:p>
    <w:p w:rsidR="007B07A9" w:rsidRDefault="006C2CD8">
      <w:pPr>
        <w:numPr>
          <w:ilvl w:val="0"/>
          <w:numId w:val="20"/>
        </w:numPr>
        <w:tabs>
          <w:tab w:val="left" w:pos="32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Объясните опыт со свечой. Почему свеча гасла, когда её вносили в колбу, и снова разгоралась, когда её выносили из колбы? Как долго можно </w:t>
      </w:r>
      <w:r>
        <w:rPr>
          <w:rFonts w:eastAsia="Times New Roman"/>
          <w:sz w:val="28"/>
          <w:szCs w:val="28"/>
        </w:rPr>
        <w:t>продолжать этот опыт?</w:t>
      </w:r>
    </w:p>
    <w:p w:rsidR="007B07A9" w:rsidRDefault="006C2CD8">
      <w:pPr>
        <w:numPr>
          <w:ilvl w:val="0"/>
          <w:numId w:val="20"/>
        </w:numPr>
        <w:tabs>
          <w:tab w:val="left" w:pos="408"/>
        </w:tabs>
        <w:spacing w:line="250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Согласно правилам техники безопасности перед проведением опыта со свечой необходимо проверить газ </w:t>
      </w:r>
      <w:r>
        <w:rPr>
          <w:rFonts w:eastAsia="Times New Roman"/>
          <w:b/>
          <w:bCs/>
          <w:sz w:val="27"/>
          <w:szCs w:val="27"/>
        </w:rPr>
        <w:t>Z</w:t>
      </w:r>
      <w:r>
        <w:rPr>
          <w:rFonts w:eastAsia="Times New Roman"/>
          <w:sz w:val="28"/>
          <w:szCs w:val="28"/>
        </w:rPr>
        <w:t xml:space="preserve"> «на чистоту». Что это значит? Как это осуществить? Что может произойти, если пренебречь этим правилом безопасности? Ответ поясните.</w:t>
      </w:r>
    </w:p>
    <w:p w:rsidR="007B07A9" w:rsidRDefault="007B07A9">
      <w:pPr>
        <w:sectPr w:rsidR="007B07A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92" w:lineRule="exact"/>
        <w:rPr>
          <w:sz w:val="20"/>
          <w:szCs w:val="20"/>
        </w:rPr>
      </w:pPr>
    </w:p>
    <w:p w:rsidR="007B07A9" w:rsidRDefault="006C2CD8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7B07A9" w:rsidRDefault="007B07A9">
      <w:pPr>
        <w:sectPr w:rsidR="007B07A9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6C2CD8" w:rsidP="006C2CD8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7B07A9" w:rsidRDefault="006C2CD8">
      <w:pPr>
        <w:tabs>
          <w:tab w:val="left" w:pos="8485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1) Получали водород (газ </w:t>
      </w:r>
      <w:r>
        <w:rPr>
          <w:rFonts w:eastAsia="Times New Roman"/>
          <w:b/>
          <w:bCs/>
          <w:sz w:val="27"/>
          <w:szCs w:val="27"/>
        </w:rPr>
        <w:t>Z</w:t>
      </w:r>
      <w:r>
        <w:rPr>
          <w:rFonts w:eastAsia="Times New Roman"/>
          <w:sz w:val="28"/>
          <w:szCs w:val="28"/>
        </w:rPr>
        <w:t>) в аппарате Киппа.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2 балла</w:t>
      </w:r>
    </w:p>
    <w:p w:rsidR="007B07A9" w:rsidRDefault="007B07A9">
      <w:pPr>
        <w:spacing w:line="5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21"/>
        </w:numPr>
        <w:tabs>
          <w:tab w:val="left" w:pos="378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Вещество </w:t>
      </w:r>
      <w:r>
        <w:rPr>
          <w:rFonts w:eastAsia="Times New Roman"/>
          <w:b/>
          <w:bCs/>
          <w:sz w:val="27"/>
          <w:szCs w:val="27"/>
        </w:rPr>
        <w:t>X</w:t>
      </w:r>
      <w:r>
        <w:rPr>
          <w:rFonts w:eastAsia="Times New Roman"/>
          <w:sz w:val="28"/>
          <w:szCs w:val="28"/>
        </w:rPr>
        <w:t xml:space="preserve"> – активный металл, например цинк; </w:t>
      </w:r>
      <w:r>
        <w:rPr>
          <w:rFonts w:eastAsia="Times New Roman"/>
          <w:b/>
          <w:bCs/>
          <w:sz w:val="27"/>
          <w:szCs w:val="27"/>
        </w:rPr>
        <w:t>Y</w:t>
      </w:r>
      <w:r>
        <w:rPr>
          <w:rFonts w:eastAsia="Times New Roman"/>
          <w:sz w:val="28"/>
          <w:szCs w:val="28"/>
        </w:rPr>
        <w:t xml:space="preserve"> – кислота, например соляная или разбавленная серная. Возможный вариант взаимодействия:</w:t>
      </w:r>
    </w:p>
    <w:p w:rsidR="007B07A9" w:rsidRDefault="006C2CD8">
      <w:pPr>
        <w:spacing w:line="188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Zn + 2HCl = ZnCl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↑</w:t>
      </w:r>
    </w:p>
    <w:p w:rsidR="007B07A9" w:rsidRDefault="006C2CD8">
      <w:pPr>
        <w:spacing w:line="238" w:lineRule="auto"/>
        <w:ind w:left="85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</w:t>
      </w:r>
    </w:p>
    <w:p w:rsidR="007B07A9" w:rsidRDefault="007B07A9">
      <w:pPr>
        <w:spacing w:line="1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22"/>
        </w:numPr>
        <w:tabs>
          <w:tab w:val="left" w:pos="319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Свеча гаснет в колбе, заполненной водородом, т. к. этот газ не поддерживает горение. Однако при внесении зажжённой свечи в колбу водоро</w:t>
      </w:r>
      <w:r>
        <w:rPr>
          <w:rFonts w:eastAsia="Times New Roman"/>
          <w:sz w:val="28"/>
          <w:szCs w:val="28"/>
        </w:rPr>
        <w:t>д загорается у отверстия колбы. Водород горит бесцветным пламенем, поэтому его практически не видно. Когда свечу выносят из колбы, горящий водород воспламеняет фитиль, свеча снова вспыхивает.</w:t>
      </w:r>
    </w:p>
    <w:p w:rsidR="007B07A9" w:rsidRDefault="007B07A9">
      <w:pPr>
        <w:spacing w:line="6" w:lineRule="exact"/>
        <w:rPr>
          <w:rFonts w:eastAsia="Times New Roman"/>
          <w:sz w:val="28"/>
          <w:szCs w:val="28"/>
        </w:rPr>
      </w:pPr>
    </w:p>
    <w:p w:rsidR="007B07A9" w:rsidRDefault="006C2CD8">
      <w:pPr>
        <w:ind w:lef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Данный опыт можно продолжать (вносить свечу в колбу и выносить </w:t>
      </w:r>
      <w:r>
        <w:rPr>
          <w:rFonts w:eastAsia="Times New Roman"/>
          <w:sz w:val="28"/>
          <w:szCs w:val="28"/>
        </w:rPr>
        <w:t>её) до тех пор, пока водород спокойно горит в колбе. Постепенно, по мере выгорания водорода, фронт горения будет подниматься выше по колбе. Горение будет всё</w:t>
      </w:r>
    </w:p>
    <w:p w:rsidR="007B07A9" w:rsidRDefault="006C2CD8">
      <w:pPr>
        <w:tabs>
          <w:tab w:val="left" w:pos="8485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более нестабильным из-за «подмешивания» кислорода воздуха.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3 балла</w:t>
      </w:r>
    </w:p>
    <w:p w:rsidR="007B07A9" w:rsidRDefault="007B07A9">
      <w:pPr>
        <w:spacing w:line="322" w:lineRule="exact"/>
        <w:rPr>
          <w:sz w:val="20"/>
          <w:szCs w:val="20"/>
        </w:rPr>
      </w:pPr>
    </w:p>
    <w:p w:rsidR="007B07A9" w:rsidRDefault="006C2CD8">
      <w:pPr>
        <w:numPr>
          <w:ilvl w:val="0"/>
          <w:numId w:val="23"/>
        </w:numPr>
        <w:tabs>
          <w:tab w:val="left" w:pos="441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Проверка водорода «на чистоту»</w:t>
      </w:r>
      <w:r>
        <w:rPr>
          <w:rFonts w:eastAsia="Times New Roman"/>
          <w:sz w:val="28"/>
          <w:szCs w:val="28"/>
        </w:rPr>
        <w:t xml:space="preserve"> — это экспериментальная проверка отсутствия примесей газов, образующих с ним «гремучие смеси», таких как кислород, воздух, хлор. Для проверки водорода на чистоту его собирают в пробирку, перевёрнутую вверх дном, и подносят к пламени спиртовки. Чистый</w:t>
      </w:r>
    </w:p>
    <w:p w:rsidR="007B07A9" w:rsidRDefault="007B07A9">
      <w:pPr>
        <w:spacing w:line="5" w:lineRule="exact"/>
        <w:rPr>
          <w:sz w:val="20"/>
          <w:szCs w:val="20"/>
        </w:rPr>
      </w:pPr>
    </w:p>
    <w:p w:rsidR="007B07A9" w:rsidRDefault="006C2CD8">
      <w:pPr>
        <w:spacing w:line="239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вод</w:t>
      </w:r>
      <w:r>
        <w:rPr>
          <w:rFonts w:eastAsia="Times New Roman"/>
          <w:sz w:val="28"/>
          <w:szCs w:val="28"/>
        </w:rPr>
        <w:t>ород загорается с лёгким звуком «п». «Грязный» водород взрывается с громким хлопком или свистом.</w:t>
      </w:r>
    </w:p>
    <w:p w:rsidR="007B07A9" w:rsidRDefault="007B07A9">
      <w:pPr>
        <w:spacing w:line="2" w:lineRule="exact"/>
        <w:rPr>
          <w:sz w:val="20"/>
          <w:szCs w:val="20"/>
        </w:rPr>
      </w:pPr>
    </w:p>
    <w:p w:rsidR="007B07A9" w:rsidRDefault="006C2CD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Если в колбу для данного опыта собрать «грязный» водород, то при внесении</w:t>
      </w:r>
    </w:p>
    <w:p w:rsidR="007B07A9" w:rsidRDefault="007B07A9">
      <w:pPr>
        <w:spacing w:line="1" w:lineRule="exact"/>
        <w:rPr>
          <w:sz w:val="20"/>
          <w:szCs w:val="20"/>
        </w:rPr>
      </w:pPr>
    </w:p>
    <w:p w:rsidR="007B07A9" w:rsidRDefault="006C2CD8">
      <w:pPr>
        <w:tabs>
          <w:tab w:val="left" w:pos="8485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горящей свечи гремучая смесь взорвётся.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3 балла</w:t>
      </w:r>
    </w:p>
    <w:p w:rsidR="007B07A9" w:rsidRDefault="007B07A9">
      <w:pPr>
        <w:spacing w:line="4" w:lineRule="exact"/>
        <w:rPr>
          <w:sz w:val="20"/>
          <w:szCs w:val="20"/>
        </w:rPr>
      </w:pPr>
    </w:p>
    <w:p w:rsidR="007B07A9" w:rsidRDefault="006C2CD8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– 10 баллов</w:t>
      </w:r>
    </w:p>
    <w:p w:rsidR="007B07A9" w:rsidRDefault="007B07A9">
      <w:pPr>
        <w:sectPr w:rsidR="007B07A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200" w:lineRule="exact"/>
        <w:rPr>
          <w:sz w:val="20"/>
          <w:szCs w:val="20"/>
        </w:rPr>
      </w:pPr>
    </w:p>
    <w:p w:rsidR="007B07A9" w:rsidRDefault="007B07A9">
      <w:pPr>
        <w:spacing w:line="386" w:lineRule="exact"/>
        <w:rPr>
          <w:sz w:val="20"/>
          <w:szCs w:val="20"/>
        </w:rPr>
      </w:pPr>
    </w:p>
    <w:p w:rsidR="007B07A9" w:rsidRDefault="006C2CD8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sectPr w:rsidR="007B07A9" w:rsidSect="007B07A9">
      <w:type w:val="continuous"/>
      <w:pgSz w:w="11900" w:h="16840"/>
      <w:pgMar w:top="689" w:right="1124" w:bottom="164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E4A82D0"/>
    <w:lvl w:ilvl="0" w:tplc="D2CEC664">
      <w:start w:val="1"/>
      <w:numFmt w:val="bullet"/>
      <w:lvlText w:val="В"/>
      <w:lvlJc w:val="left"/>
    </w:lvl>
    <w:lvl w:ilvl="1" w:tplc="9B42BD0E">
      <w:numFmt w:val="decimal"/>
      <w:lvlText w:val=""/>
      <w:lvlJc w:val="left"/>
    </w:lvl>
    <w:lvl w:ilvl="2" w:tplc="74E021E4">
      <w:numFmt w:val="decimal"/>
      <w:lvlText w:val=""/>
      <w:lvlJc w:val="left"/>
    </w:lvl>
    <w:lvl w:ilvl="3" w:tplc="7160F226">
      <w:numFmt w:val="decimal"/>
      <w:lvlText w:val=""/>
      <w:lvlJc w:val="left"/>
    </w:lvl>
    <w:lvl w:ilvl="4" w:tplc="3D125498">
      <w:numFmt w:val="decimal"/>
      <w:lvlText w:val=""/>
      <w:lvlJc w:val="left"/>
    </w:lvl>
    <w:lvl w:ilvl="5" w:tplc="C4C41B10">
      <w:numFmt w:val="decimal"/>
      <w:lvlText w:val=""/>
      <w:lvlJc w:val="left"/>
    </w:lvl>
    <w:lvl w:ilvl="6" w:tplc="9B5240A6">
      <w:numFmt w:val="decimal"/>
      <w:lvlText w:val=""/>
      <w:lvlJc w:val="left"/>
    </w:lvl>
    <w:lvl w:ilvl="7" w:tplc="9C5AB100">
      <w:numFmt w:val="decimal"/>
      <w:lvlText w:val=""/>
      <w:lvlJc w:val="left"/>
    </w:lvl>
    <w:lvl w:ilvl="8" w:tplc="C0AAD3FC">
      <w:numFmt w:val="decimal"/>
      <w:lvlText w:val=""/>
      <w:lvlJc w:val="left"/>
    </w:lvl>
  </w:abstractNum>
  <w:abstractNum w:abstractNumId="1">
    <w:nsid w:val="00000124"/>
    <w:multiLevelType w:val="hybridMultilevel"/>
    <w:tmpl w:val="F84867B2"/>
    <w:lvl w:ilvl="0" w:tplc="84565762">
      <w:start w:val="1"/>
      <w:numFmt w:val="bullet"/>
      <w:lvlText w:val="в"/>
      <w:lvlJc w:val="left"/>
    </w:lvl>
    <w:lvl w:ilvl="1" w:tplc="C3704740">
      <w:numFmt w:val="decimal"/>
      <w:lvlText w:val=""/>
      <w:lvlJc w:val="left"/>
    </w:lvl>
    <w:lvl w:ilvl="2" w:tplc="B3DA2102">
      <w:numFmt w:val="decimal"/>
      <w:lvlText w:val=""/>
      <w:lvlJc w:val="left"/>
    </w:lvl>
    <w:lvl w:ilvl="3" w:tplc="996A06C6">
      <w:numFmt w:val="decimal"/>
      <w:lvlText w:val=""/>
      <w:lvlJc w:val="left"/>
    </w:lvl>
    <w:lvl w:ilvl="4" w:tplc="2118E452">
      <w:numFmt w:val="decimal"/>
      <w:lvlText w:val=""/>
      <w:lvlJc w:val="left"/>
    </w:lvl>
    <w:lvl w:ilvl="5" w:tplc="C6089FCC">
      <w:numFmt w:val="decimal"/>
      <w:lvlText w:val=""/>
      <w:lvlJc w:val="left"/>
    </w:lvl>
    <w:lvl w:ilvl="6" w:tplc="D2DE1D2A">
      <w:numFmt w:val="decimal"/>
      <w:lvlText w:val=""/>
      <w:lvlJc w:val="left"/>
    </w:lvl>
    <w:lvl w:ilvl="7" w:tplc="3DC04110">
      <w:numFmt w:val="decimal"/>
      <w:lvlText w:val=""/>
      <w:lvlJc w:val="left"/>
    </w:lvl>
    <w:lvl w:ilvl="8" w:tplc="8616813C">
      <w:numFmt w:val="decimal"/>
      <w:lvlText w:val=""/>
      <w:lvlJc w:val="left"/>
    </w:lvl>
  </w:abstractNum>
  <w:abstractNum w:abstractNumId="2">
    <w:nsid w:val="0000074D"/>
    <w:multiLevelType w:val="hybridMultilevel"/>
    <w:tmpl w:val="45DED9EE"/>
    <w:lvl w:ilvl="0" w:tplc="3E92AFFC">
      <w:start w:val="1"/>
      <w:numFmt w:val="decimal"/>
      <w:lvlText w:val="%1)"/>
      <w:lvlJc w:val="left"/>
    </w:lvl>
    <w:lvl w:ilvl="1" w:tplc="C8CAA2C4">
      <w:numFmt w:val="decimal"/>
      <w:lvlText w:val=""/>
      <w:lvlJc w:val="left"/>
    </w:lvl>
    <w:lvl w:ilvl="2" w:tplc="C87E080C">
      <w:numFmt w:val="decimal"/>
      <w:lvlText w:val=""/>
      <w:lvlJc w:val="left"/>
    </w:lvl>
    <w:lvl w:ilvl="3" w:tplc="2FA4F49A">
      <w:numFmt w:val="decimal"/>
      <w:lvlText w:val=""/>
      <w:lvlJc w:val="left"/>
    </w:lvl>
    <w:lvl w:ilvl="4" w:tplc="3B9E8214">
      <w:numFmt w:val="decimal"/>
      <w:lvlText w:val=""/>
      <w:lvlJc w:val="left"/>
    </w:lvl>
    <w:lvl w:ilvl="5" w:tplc="967EDC8A">
      <w:numFmt w:val="decimal"/>
      <w:lvlText w:val=""/>
      <w:lvlJc w:val="left"/>
    </w:lvl>
    <w:lvl w:ilvl="6" w:tplc="38D8303A">
      <w:numFmt w:val="decimal"/>
      <w:lvlText w:val=""/>
      <w:lvlJc w:val="left"/>
    </w:lvl>
    <w:lvl w:ilvl="7" w:tplc="9B56B1FC">
      <w:numFmt w:val="decimal"/>
      <w:lvlText w:val=""/>
      <w:lvlJc w:val="left"/>
    </w:lvl>
    <w:lvl w:ilvl="8" w:tplc="A83C83AE">
      <w:numFmt w:val="decimal"/>
      <w:lvlText w:val=""/>
      <w:lvlJc w:val="left"/>
    </w:lvl>
  </w:abstractNum>
  <w:abstractNum w:abstractNumId="3">
    <w:nsid w:val="00001238"/>
    <w:multiLevelType w:val="hybridMultilevel"/>
    <w:tmpl w:val="8468093A"/>
    <w:lvl w:ilvl="0" w:tplc="3C76E8C2">
      <w:start w:val="4"/>
      <w:numFmt w:val="decimal"/>
      <w:lvlText w:val="%1)"/>
      <w:lvlJc w:val="left"/>
    </w:lvl>
    <w:lvl w:ilvl="1" w:tplc="22EAE356">
      <w:numFmt w:val="decimal"/>
      <w:lvlText w:val=""/>
      <w:lvlJc w:val="left"/>
    </w:lvl>
    <w:lvl w:ilvl="2" w:tplc="03CE3F5C">
      <w:numFmt w:val="decimal"/>
      <w:lvlText w:val=""/>
      <w:lvlJc w:val="left"/>
    </w:lvl>
    <w:lvl w:ilvl="3" w:tplc="212E34E2">
      <w:numFmt w:val="decimal"/>
      <w:lvlText w:val=""/>
      <w:lvlJc w:val="left"/>
    </w:lvl>
    <w:lvl w:ilvl="4" w:tplc="53984AF0">
      <w:numFmt w:val="decimal"/>
      <w:lvlText w:val=""/>
      <w:lvlJc w:val="left"/>
    </w:lvl>
    <w:lvl w:ilvl="5" w:tplc="398C416E">
      <w:numFmt w:val="decimal"/>
      <w:lvlText w:val=""/>
      <w:lvlJc w:val="left"/>
    </w:lvl>
    <w:lvl w:ilvl="6" w:tplc="93D6FA98">
      <w:numFmt w:val="decimal"/>
      <w:lvlText w:val=""/>
      <w:lvlJc w:val="left"/>
    </w:lvl>
    <w:lvl w:ilvl="7" w:tplc="669A84DA">
      <w:numFmt w:val="decimal"/>
      <w:lvlText w:val=""/>
      <w:lvlJc w:val="left"/>
    </w:lvl>
    <w:lvl w:ilvl="8" w:tplc="2FF8859A">
      <w:numFmt w:val="decimal"/>
      <w:lvlText w:val=""/>
      <w:lvlJc w:val="left"/>
    </w:lvl>
  </w:abstractNum>
  <w:abstractNum w:abstractNumId="4">
    <w:nsid w:val="00001547"/>
    <w:multiLevelType w:val="hybridMultilevel"/>
    <w:tmpl w:val="B16606B4"/>
    <w:lvl w:ilvl="0" w:tplc="9AB8F498">
      <w:start w:val="1"/>
      <w:numFmt w:val="decimal"/>
      <w:lvlText w:val="%1)"/>
      <w:lvlJc w:val="left"/>
    </w:lvl>
    <w:lvl w:ilvl="1" w:tplc="3632A076">
      <w:start w:val="1"/>
      <w:numFmt w:val="decimal"/>
      <w:lvlText w:val="%2"/>
      <w:lvlJc w:val="left"/>
    </w:lvl>
    <w:lvl w:ilvl="2" w:tplc="67B89FAC">
      <w:numFmt w:val="decimal"/>
      <w:lvlText w:val=""/>
      <w:lvlJc w:val="left"/>
    </w:lvl>
    <w:lvl w:ilvl="3" w:tplc="F7DC76C0">
      <w:numFmt w:val="decimal"/>
      <w:lvlText w:val=""/>
      <w:lvlJc w:val="left"/>
    </w:lvl>
    <w:lvl w:ilvl="4" w:tplc="2324869A">
      <w:numFmt w:val="decimal"/>
      <w:lvlText w:val=""/>
      <w:lvlJc w:val="left"/>
    </w:lvl>
    <w:lvl w:ilvl="5" w:tplc="61429F60">
      <w:numFmt w:val="decimal"/>
      <w:lvlText w:val=""/>
      <w:lvlJc w:val="left"/>
    </w:lvl>
    <w:lvl w:ilvl="6" w:tplc="BC72E0EE">
      <w:numFmt w:val="decimal"/>
      <w:lvlText w:val=""/>
      <w:lvlJc w:val="left"/>
    </w:lvl>
    <w:lvl w:ilvl="7" w:tplc="A9C0960E">
      <w:numFmt w:val="decimal"/>
      <w:lvlText w:val=""/>
      <w:lvlJc w:val="left"/>
    </w:lvl>
    <w:lvl w:ilvl="8" w:tplc="35EE4644">
      <w:numFmt w:val="decimal"/>
      <w:lvlText w:val=""/>
      <w:lvlJc w:val="left"/>
    </w:lvl>
  </w:abstractNum>
  <w:abstractNum w:abstractNumId="5">
    <w:nsid w:val="000026A6"/>
    <w:multiLevelType w:val="hybridMultilevel"/>
    <w:tmpl w:val="40C05B0C"/>
    <w:lvl w:ilvl="0" w:tplc="6302AA16">
      <w:start w:val="3"/>
      <w:numFmt w:val="decimal"/>
      <w:lvlText w:val="%1)"/>
      <w:lvlJc w:val="left"/>
    </w:lvl>
    <w:lvl w:ilvl="1" w:tplc="8DFA30EE">
      <w:numFmt w:val="decimal"/>
      <w:lvlText w:val=""/>
      <w:lvlJc w:val="left"/>
    </w:lvl>
    <w:lvl w:ilvl="2" w:tplc="688E95A0">
      <w:numFmt w:val="decimal"/>
      <w:lvlText w:val=""/>
      <w:lvlJc w:val="left"/>
    </w:lvl>
    <w:lvl w:ilvl="3" w:tplc="AA0E6F96">
      <w:numFmt w:val="decimal"/>
      <w:lvlText w:val=""/>
      <w:lvlJc w:val="left"/>
    </w:lvl>
    <w:lvl w:ilvl="4" w:tplc="2D9AB3A6">
      <w:numFmt w:val="decimal"/>
      <w:lvlText w:val=""/>
      <w:lvlJc w:val="left"/>
    </w:lvl>
    <w:lvl w:ilvl="5" w:tplc="6554B786">
      <w:numFmt w:val="decimal"/>
      <w:lvlText w:val=""/>
      <w:lvlJc w:val="left"/>
    </w:lvl>
    <w:lvl w:ilvl="6" w:tplc="0C8A4F1A">
      <w:numFmt w:val="decimal"/>
      <w:lvlText w:val=""/>
      <w:lvlJc w:val="left"/>
    </w:lvl>
    <w:lvl w:ilvl="7" w:tplc="0CFA39F8">
      <w:numFmt w:val="decimal"/>
      <w:lvlText w:val=""/>
      <w:lvlJc w:val="left"/>
    </w:lvl>
    <w:lvl w:ilvl="8" w:tplc="4B5A0C56">
      <w:numFmt w:val="decimal"/>
      <w:lvlText w:val=""/>
      <w:lvlJc w:val="left"/>
    </w:lvl>
  </w:abstractNum>
  <w:abstractNum w:abstractNumId="6">
    <w:nsid w:val="00002D12"/>
    <w:multiLevelType w:val="hybridMultilevel"/>
    <w:tmpl w:val="D7E05864"/>
    <w:lvl w:ilvl="0" w:tplc="753E39D8">
      <w:start w:val="3"/>
      <w:numFmt w:val="decimal"/>
      <w:lvlText w:val="%1."/>
      <w:lvlJc w:val="left"/>
    </w:lvl>
    <w:lvl w:ilvl="1" w:tplc="93C0B3EC">
      <w:numFmt w:val="decimal"/>
      <w:lvlText w:val=""/>
      <w:lvlJc w:val="left"/>
    </w:lvl>
    <w:lvl w:ilvl="2" w:tplc="E4C03CEA">
      <w:numFmt w:val="decimal"/>
      <w:lvlText w:val=""/>
      <w:lvlJc w:val="left"/>
    </w:lvl>
    <w:lvl w:ilvl="3" w:tplc="4E00ED66">
      <w:numFmt w:val="decimal"/>
      <w:lvlText w:val=""/>
      <w:lvlJc w:val="left"/>
    </w:lvl>
    <w:lvl w:ilvl="4" w:tplc="27B81770">
      <w:numFmt w:val="decimal"/>
      <w:lvlText w:val=""/>
      <w:lvlJc w:val="left"/>
    </w:lvl>
    <w:lvl w:ilvl="5" w:tplc="8D8CDD2A">
      <w:numFmt w:val="decimal"/>
      <w:lvlText w:val=""/>
      <w:lvlJc w:val="left"/>
    </w:lvl>
    <w:lvl w:ilvl="6" w:tplc="24AC6176">
      <w:numFmt w:val="decimal"/>
      <w:lvlText w:val=""/>
      <w:lvlJc w:val="left"/>
    </w:lvl>
    <w:lvl w:ilvl="7" w:tplc="6806338E">
      <w:numFmt w:val="decimal"/>
      <w:lvlText w:val=""/>
      <w:lvlJc w:val="left"/>
    </w:lvl>
    <w:lvl w:ilvl="8" w:tplc="4DEA699E">
      <w:numFmt w:val="decimal"/>
      <w:lvlText w:val=""/>
      <w:lvlJc w:val="left"/>
    </w:lvl>
  </w:abstractNum>
  <w:abstractNum w:abstractNumId="7">
    <w:nsid w:val="0000305E"/>
    <w:multiLevelType w:val="hybridMultilevel"/>
    <w:tmpl w:val="4CCC908C"/>
    <w:lvl w:ilvl="0" w:tplc="F6AA6946">
      <w:start w:val="1"/>
      <w:numFmt w:val="decimal"/>
      <w:lvlText w:val="%1)"/>
      <w:lvlJc w:val="left"/>
    </w:lvl>
    <w:lvl w:ilvl="1" w:tplc="057CD432">
      <w:numFmt w:val="decimal"/>
      <w:lvlText w:val=""/>
      <w:lvlJc w:val="left"/>
    </w:lvl>
    <w:lvl w:ilvl="2" w:tplc="296A42D0">
      <w:numFmt w:val="decimal"/>
      <w:lvlText w:val=""/>
      <w:lvlJc w:val="left"/>
    </w:lvl>
    <w:lvl w:ilvl="3" w:tplc="997A5512">
      <w:numFmt w:val="decimal"/>
      <w:lvlText w:val=""/>
      <w:lvlJc w:val="left"/>
    </w:lvl>
    <w:lvl w:ilvl="4" w:tplc="24A2A638">
      <w:numFmt w:val="decimal"/>
      <w:lvlText w:val=""/>
      <w:lvlJc w:val="left"/>
    </w:lvl>
    <w:lvl w:ilvl="5" w:tplc="4F643CB6">
      <w:numFmt w:val="decimal"/>
      <w:lvlText w:val=""/>
      <w:lvlJc w:val="left"/>
    </w:lvl>
    <w:lvl w:ilvl="6" w:tplc="8834BDAA">
      <w:numFmt w:val="decimal"/>
      <w:lvlText w:val=""/>
      <w:lvlJc w:val="left"/>
    </w:lvl>
    <w:lvl w:ilvl="7" w:tplc="B37E5764">
      <w:numFmt w:val="decimal"/>
      <w:lvlText w:val=""/>
      <w:lvlJc w:val="left"/>
    </w:lvl>
    <w:lvl w:ilvl="8" w:tplc="2916B008">
      <w:numFmt w:val="decimal"/>
      <w:lvlText w:val=""/>
      <w:lvlJc w:val="left"/>
    </w:lvl>
  </w:abstractNum>
  <w:abstractNum w:abstractNumId="8">
    <w:nsid w:val="000039B3"/>
    <w:multiLevelType w:val="hybridMultilevel"/>
    <w:tmpl w:val="11380E9E"/>
    <w:lvl w:ilvl="0" w:tplc="47D068CA">
      <w:start w:val="2"/>
      <w:numFmt w:val="decimal"/>
      <w:lvlText w:val="%1)"/>
      <w:lvlJc w:val="left"/>
    </w:lvl>
    <w:lvl w:ilvl="1" w:tplc="A4024B1C">
      <w:numFmt w:val="decimal"/>
      <w:lvlText w:val=""/>
      <w:lvlJc w:val="left"/>
    </w:lvl>
    <w:lvl w:ilvl="2" w:tplc="EB84A73C">
      <w:numFmt w:val="decimal"/>
      <w:lvlText w:val=""/>
      <w:lvlJc w:val="left"/>
    </w:lvl>
    <w:lvl w:ilvl="3" w:tplc="3ECA5834">
      <w:numFmt w:val="decimal"/>
      <w:lvlText w:val=""/>
      <w:lvlJc w:val="left"/>
    </w:lvl>
    <w:lvl w:ilvl="4" w:tplc="5C604E2C">
      <w:numFmt w:val="decimal"/>
      <w:lvlText w:val=""/>
      <w:lvlJc w:val="left"/>
    </w:lvl>
    <w:lvl w:ilvl="5" w:tplc="63BE02A0">
      <w:numFmt w:val="decimal"/>
      <w:lvlText w:val=""/>
      <w:lvlJc w:val="left"/>
    </w:lvl>
    <w:lvl w:ilvl="6" w:tplc="F398A3A4">
      <w:numFmt w:val="decimal"/>
      <w:lvlText w:val=""/>
      <w:lvlJc w:val="left"/>
    </w:lvl>
    <w:lvl w:ilvl="7" w:tplc="3A3A3BE0">
      <w:numFmt w:val="decimal"/>
      <w:lvlText w:val=""/>
      <w:lvlJc w:val="left"/>
    </w:lvl>
    <w:lvl w:ilvl="8" w:tplc="6AB4EC2C">
      <w:numFmt w:val="decimal"/>
      <w:lvlText w:val=""/>
      <w:lvlJc w:val="left"/>
    </w:lvl>
  </w:abstractNum>
  <w:abstractNum w:abstractNumId="9">
    <w:nsid w:val="0000428B"/>
    <w:multiLevelType w:val="hybridMultilevel"/>
    <w:tmpl w:val="17E05A1A"/>
    <w:lvl w:ilvl="0" w:tplc="2FC043F0">
      <w:start w:val="13"/>
      <w:numFmt w:val="upperLetter"/>
      <w:lvlText w:val="%1"/>
      <w:lvlJc w:val="left"/>
    </w:lvl>
    <w:lvl w:ilvl="1" w:tplc="DD14F948">
      <w:numFmt w:val="decimal"/>
      <w:lvlText w:val=""/>
      <w:lvlJc w:val="left"/>
    </w:lvl>
    <w:lvl w:ilvl="2" w:tplc="CE52C14A">
      <w:numFmt w:val="decimal"/>
      <w:lvlText w:val=""/>
      <w:lvlJc w:val="left"/>
    </w:lvl>
    <w:lvl w:ilvl="3" w:tplc="AB3A709E">
      <w:numFmt w:val="decimal"/>
      <w:lvlText w:val=""/>
      <w:lvlJc w:val="left"/>
    </w:lvl>
    <w:lvl w:ilvl="4" w:tplc="BE2E7E22">
      <w:numFmt w:val="decimal"/>
      <w:lvlText w:val=""/>
      <w:lvlJc w:val="left"/>
    </w:lvl>
    <w:lvl w:ilvl="5" w:tplc="7658AF36">
      <w:numFmt w:val="decimal"/>
      <w:lvlText w:val=""/>
      <w:lvlJc w:val="left"/>
    </w:lvl>
    <w:lvl w:ilvl="6" w:tplc="35964A1E">
      <w:numFmt w:val="decimal"/>
      <w:lvlText w:val=""/>
      <w:lvlJc w:val="left"/>
    </w:lvl>
    <w:lvl w:ilvl="7" w:tplc="BE1239E6">
      <w:numFmt w:val="decimal"/>
      <w:lvlText w:val=""/>
      <w:lvlJc w:val="left"/>
    </w:lvl>
    <w:lvl w:ilvl="8" w:tplc="7CEA8D5A">
      <w:numFmt w:val="decimal"/>
      <w:lvlText w:val=""/>
      <w:lvlJc w:val="left"/>
    </w:lvl>
  </w:abstractNum>
  <w:abstractNum w:abstractNumId="10">
    <w:nsid w:val="0000440D"/>
    <w:multiLevelType w:val="hybridMultilevel"/>
    <w:tmpl w:val="C9C641D8"/>
    <w:lvl w:ilvl="0" w:tplc="8BFA9436">
      <w:start w:val="3"/>
      <w:numFmt w:val="decimal"/>
      <w:lvlText w:val="%1)"/>
      <w:lvlJc w:val="left"/>
    </w:lvl>
    <w:lvl w:ilvl="1" w:tplc="7EF4F3D8">
      <w:numFmt w:val="decimal"/>
      <w:lvlText w:val=""/>
      <w:lvlJc w:val="left"/>
    </w:lvl>
    <w:lvl w:ilvl="2" w:tplc="52A05828">
      <w:numFmt w:val="decimal"/>
      <w:lvlText w:val=""/>
      <w:lvlJc w:val="left"/>
    </w:lvl>
    <w:lvl w:ilvl="3" w:tplc="742427B4">
      <w:numFmt w:val="decimal"/>
      <w:lvlText w:val=""/>
      <w:lvlJc w:val="left"/>
    </w:lvl>
    <w:lvl w:ilvl="4" w:tplc="9BCEA17A">
      <w:numFmt w:val="decimal"/>
      <w:lvlText w:val=""/>
      <w:lvlJc w:val="left"/>
    </w:lvl>
    <w:lvl w:ilvl="5" w:tplc="5DD0895A">
      <w:numFmt w:val="decimal"/>
      <w:lvlText w:val=""/>
      <w:lvlJc w:val="left"/>
    </w:lvl>
    <w:lvl w:ilvl="6" w:tplc="E4F0686C">
      <w:numFmt w:val="decimal"/>
      <w:lvlText w:val=""/>
      <w:lvlJc w:val="left"/>
    </w:lvl>
    <w:lvl w:ilvl="7" w:tplc="7B1097A8">
      <w:numFmt w:val="decimal"/>
      <w:lvlText w:val=""/>
      <w:lvlJc w:val="left"/>
    </w:lvl>
    <w:lvl w:ilvl="8" w:tplc="AE100CD4">
      <w:numFmt w:val="decimal"/>
      <w:lvlText w:val=""/>
      <w:lvlJc w:val="left"/>
    </w:lvl>
  </w:abstractNum>
  <w:abstractNum w:abstractNumId="11">
    <w:nsid w:val="00004509"/>
    <w:multiLevelType w:val="hybridMultilevel"/>
    <w:tmpl w:val="9FD66A90"/>
    <w:lvl w:ilvl="0" w:tplc="8004AA42">
      <w:start w:val="3"/>
      <w:numFmt w:val="decimal"/>
      <w:lvlText w:val="%1)"/>
      <w:lvlJc w:val="left"/>
    </w:lvl>
    <w:lvl w:ilvl="1" w:tplc="324256C2">
      <w:numFmt w:val="decimal"/>
      <w:lvlText w:val=""/>
      <w:lvlJc w:val="left"/>
    </w:lvl>
    <w:lvl w:ilvl="2" w:tplc="E5908160">
      <w:numFmt w:val="decimal"/>
      <w:lvlText w:val=""/>
      <w:lvlJc w:val="left"/>
    </w:lvl>
    <w:lvl w:ilvl="3" w:tplc="D1E4D65C">
      <w:numFmt w:val="decimal"/>
      <w:lvlText w:val=""/>
      <w:lvlJc w:val="left"/>
    </w:lvl>
    <w:lvl w:ilvl="4" w:tplc="1A42E01E">
      <w:numFmt w:val="decimal"/>
      <w:lvlText w:val=""/>
      <w:lvlJc w:val="left"/>
    </w:lvl>
    <w:lvl w:ilvl="5" w:tplc="5AACE92E">
      <w:numFmt w:val="decimal"/>
      <w:lvlText w:val=""/>
      <w:lvlJc w:val="left"/>
    </w:lvl>
    <w:lvl w:ilvl="6" w:tplc="45900C74">
      <w:numFmt w:val="decimal"/>
      <w:lvlText w:val=""/>
      <w:lvlJc w:val="left"/>
    </w:lvl>
    <w:lvl w:ilvl="7" w:tplc="FB8E3C94">
      <w:numFmt w:val="decimal"/>
      <w:lvlText w:val=""/>
      <w:lvlJc w:val="left"/>
    </w:lvl>
    <w:lvl w:ilvl="8" w:tplc="7A3A7734">
      <w:numFmt w:val="decimal"/>
      <w:lvlText w:val=""/>
      <w:lvlJc w:val="left"/>
    </w:lvl>
  </w:abstractNum>
  <w:abstractNum w:abstractNumId="12">
    <w:nsid w:val="0000491C"/>
    <w:multiLevelType w:val="hybridMultilevel"/>
    <w:tmpl w:val="66AADD1C"/>
    <w:lvl w:ilvl="0" w:tplc="0BBC7266">
      <w:start w:val="1"/>
      <w:numFmt w:val="decimal"/>
      <w:lvlText w:val="%1)"/>
      <w:lvlJc w:val="left"/>
    </w:lvl>
    <w:lvl w:ilvl="1" w:tplc="1D640228">
      <w:numFmt w:val="decimal"/>
      <w:lvlText w:val=""/>
      <w:lvlJc w:val="left"/>
    </w:lvl>
    <w:lvl w:ilvl="2" w:tplc="3312A08E">
      <w:numFmt w:val="decimal"/>
      <w:lvlText w:val=""/>
      <w:lvlJc w:val="left"/>
    </w:lvl>
    <w:lvl w:ilvl="3" w:tplc="0A8279EC">
      <w:numFmt w:val="decimal"/>
      <w:lvlText w:val=""/>
      <w:lvlJc w:val="left"/>
    </w:lvl>
    <w:lvl w:ilvl="4" w:tplc="D8DC1AB0">
      <w:numFmt w:val="decimal"/>
      <w:lvlText w:val=""/>
      <w:lvlJc w:val="left"/>
    </w:lvl>
    <w:lvl w:ilvl="5" w:tplc="4AA87AEC">
      <w:numFmt w:val="decimal"/>
      <w:lvlText w:val=""/>
      <w:lvlJc w:val="left"/>
    </w:lvl>
    <w:lvl w:ilvl="6" w:tplc="2656FF0E">
      <w:numFmt w:val="decimal"/>
      <w:lvlText w:val=""/>
      <w:lvlJc w:val="left"/>
    </w:lvl>
    <w:lvl w:ilvl="7" w:tplc="3FD41EFA">
      <w:numFmt w:val="decimal"/>
      <w:lvlText w:val=""/>
      <w:lvlJc w:val="left"/>
    </w:lvl>
    <w:lvl w:ilvl="8" w:tplc="C9960F5A">
      <w:numFmt w:val="decimal"/>
      <w:lvlText w:val=""/>
      <w:lvlJc w:val="left"/>
    </w:lvl>
  </w:abstractNum>
  <w:abstractNum w:abstractNumId="13">
    <w:nsid w:val="00004D06"/>
    <w:multiLevelType w:val="hybridMultilevel"/>
    <w:tmpl w:val="46BE4FE0"/>
    <w:lvl w:ilvl="0" w:tplc="93525912">
      <w:start w:val="1"/>
      <w:numFmt w:val="decimal"/>
      <w:lvlText w:val="%1)"/>
      <w:lvlJc w:val="left"/>
    </w:lvl>
    <w:lvl w:ilvl="1" w:tplc="6452FFB4">
      <w:numFmt w:val="decimal"/>
      <w:lvlText w:val=""/>
      <w:lvlJc w:val="left"/>
    </w:lvl>
    <w:lvl w:ilvl="2" w:tplc="26D62F72">
      <w:numFmt w:val="decimal"/>
      <w:lvlText w:val=""/>
      <w:lvlJc w:val="left"/>
    </w:lvl>
    <w:lvl w:ilvl="3" w:tplc="9D32EC88">
      <w:numFmt w:val="decimal"/>
      <w:lvlText w:val=""/>
      <w:lvlJc w:val="left"/>
    </w:lvl>
    <w:lvl w:ilvl="4" w:tplc="A14EA3F4">
      <w:numFmt w:val="decimal"/>
      <w:lvlText w:val=""/>
      <w:lvlJc w:val="left"/>
    </w:lvl>
    <w:lvl w:ilvl="5" w:tplc="769471D4">
      <w:numFmt w:val="decimal"/>
      <w:lvlText w:val=""/>
      <w:lvlJc w:val="left"/>
    </w:lvl>
    <w:lvl w:ilvl="6" w:tplc="635C1722">
      <w:numFmt w:val="decimal"/>
      <w:lvlText w:val=""/>
      <w:lvlJc w:val="left"/>
    </w:lvl>
    <w:lvl w:ilvl="7" w:tplc="C4AED90C">
      <w:numFmt w:val="decimal"/>
      <w:lvlText w:val=""/>
      <w:lvlJc w:val="left"/>
    </w:lvl>
    <w:lvl w:ilvl="8" w:tplc="50B6B270">
      <w:numFmt w:val="decimal"/>
      <w:lvlText w:val=""/>
      <w:lvlJc w:val="left"/>
    </w:lvl>
  </w:abstractNum>
  <w:abstractNum w:abstractNumId="14">
    <w:nsid w:val="00004DB7"/>
    <w:multiLevelType w:val="hybridMultilevel"/>
    <w:tmpl w:val="035EB06E"/>
    <w:lvl w:ilvl="0" w:tplc="06B4A986">
      <w:start w:val="2"/>
      <w:numFmt w:val="decimal"/>
      <w:lvlText w:val="%1)"/>
      <w:lvlJc w:val="left"/>
    </w:lvl>
    <w:lvl w:ilvl="1" w:tplc="03D6822C">
      <w:numFmt w:val="decimal"/>
      <w:lvlText w:val=""/>
      <w:lvlJc w:val="left"/>
    </w:lvl>
    <w:lvl w:ilvl="2" w:tplc="5B484250">
      <w:numFmt w:val="decimal"/>
      <w:lvlText w:val=""/>
      <w:lvlJc w:val="left"/>
    </w:lvl>
    <w:lvl w:ilvl="3" w:tplc="4E28C37E">
      <w:numFmt w:val="decimal"/>
      <w:lvlText w:val=""/>
      <w:lvlJc w:val="left"/>
    </w:lvl>
    <w:lvl w:ilvl="4" w:tplc="54F22620">
      <w:numFmt w:val="decimal"/>
      <w:lvlText w:val=""/>
      <w:lvlJc w:val="left"/>
    </w:lvl>
    <w:lvl w:ilvl="5" w:tplc="DF94ECD4">
      <w:numFmt w:val="decimal"/>
      <w:lvlText w:val=""/>
      <w:lvlJc w:val="left"/>
    </w:lvl>
    <w:lvl w:ilvl="6" w:tplc="FE70D402">
      <w:numFmt w:val="decimal"/>
      <w:lvlText w:val=""/>
      <w:lvlJc w:val="left"/>
    </w:lvl>
    <w:lvl w:ilvl="7" w:tplc="0F64ACB6">
      <w:numFmt w:val="decimal"/>
      <w:lvlText w:val=""/>
      <w:lvlJc w:val="left"/>
    </w:lvl>
    <w:lvl w:ilvl="8" w:tplc="48D6ACF4">
      <w:numFmt w:val="decimal"/>
      <w:lvlText w:val=""/>
      <w:lvlJc w:val="left"/>
    </w:lvl>
  </w:abstractNum>
  <w:abstractNum w:abstractNumId="15">
    <w:nsid w:val="00004DC8"/>
    <w:multiLevelType w:val="hybridMultilevel"/>
    <w:tmpl w:val="2A62748A"/>
    <w:lvl w:ilvl="0" w:tplc="49444A9E">
      <w:start w:val="1"/>
      <w:numFmt w:val="decimal"/>
      <w:lvlText w:val="%1)"/>
      <w:lvlJc w:val="left"/>
    </w:lvl>
    <w:lvl w:ilvl="1" w:tplc="1F405686">
      <w:numFmt w:val="decimal"/>
      <w:lvlText w:val=""/>
      <w:lvlJc w:val="left"/>
    </w:lvl>
    <w:lvl w:ilvl="2" w:tplc="A964D024">
      <w:numFmt w:val="decimal"/>
      <w:lvlText w:val=""/>
      <w:lvlJc w:val="left"/>
    </w:lvl>
    <w:lvl w:ilvl="3" w:tplc="972A90CE">
      <w:numFmt w:val="decimal"/>
      <w:lvlText w:val=""/>
      <w:lvlJc w:val="left"/>
    </w:lvl>
    <w:lvl w:ilvl="4" w:tplc="A6348B72">
      <w:numFmt w:val="decimal"/>
      <w:lvlText w:val=""/>
      <w:lvlJc w:val="left"/>
    </w:lvl>
    <w:lvl w:ilvl="5" w:tplc="23BC5AEA">
      <w:numFmt w:val="decimal"/>
      <w:lvlText w:val=""/>
      <w:lvlJc w:val="left"/>
    </w:lvl>
    <w:lvl w:ilvl="6" w:tplc="3DF66BD2">
      <w:numFmt w:val="decimal"/>
      <w:lvlText w:val=""/>
      <w:lvlJc w:val="left"/>
    </w:lvl>
    <w:lvl w:ilvl="7" w:tplc="C512F494">
      <w:numFmt w:val="decimal"/>
      <w:lvlText w:val=""/>
      <w:lvlJc w:val="left"/>
    </w:lvl>
    <w:lvl w:ilvl="8" w:tplc="923A6354">
      <w:numFmt w:val="decimal"/>
      <w:lvlText w:val=""/>
      <w:lvlJc w:val="left"/>
    </w:lvl>
  </w:abstractNum>
  <w:abstractNum w:abstractNumId="16">
    <w:nsid w:val="000054DE"/>
    <w:multiLevelType w:val="hybridMultilevel"/>
    <w:tmpl w:val="3428518A"/>
    <w:lvl w:ilvl="0" w:tplc="AC20D758">
      <w:start w:val="1"/>
      <w:numFmt w:val="decimal"/>
      <w:lvlText w:val="%1)"/>
      <w:lvlJc w:val="left"/>
    </w:lvl>
    <w:lvl w:ilvl="1" w:tplc="06BCA0CA">
      <w:start w:val="1"/>
      <w:numFmt w:val="decimal"/>
      <w:lvlText w:val="%2"/>
      <w:lvlJc w:val="left"/>
    </w:lvl>
    <w:lvl w:ilvl="2" w:tplc="006EC1B2">
      <w:numFmt w:val="decimal"/>
      <w:lvlText w:val=""/>
      <w:lvlJc w:val="left"/>
    </w:lvl>
    <w:lvl w:ilvl="3" w:tplc="638C46C4">
      <w:numFmt w:val="decimal"/>
      <w:lvlText w:val=""/>
      <w:lvlJc w:val="left"/>
    </w:lvl>
    <w:lvl w:ilvl="4" w:tplc="4B545020">
      <w:numFmt w:val="decimal"/>
      <w:lvlText w:val=""/>
      <w:lvlJc w:val="left"/>
    </w:lvl>
    <w:lvl w:ilvl="5" w:tplc="714E16B6">
      <w:numFmt w:val="decimal"/>
      <w:lvlText w:val=""/>
      <w:lvlJc w:val="left"/>
    </w:lvl>
    <w:lvl w:ilvl="6" w:tplc="BCC68DAC">
      <w:numFmt w:val="decimal"/>
      <w:lvlText w:val=""/>
      <w:lvlJc w:val="left"/>
    </w:lvl>
    <w:lvl w:ilvl="7" w:tplc="9BC8EB64">
      <w:numFmt w:val="decimal"/>
      <w:lvlText w:val=""/>
      <w:lvlJc w:val="left"/>
    </w:lvl>
    <w:lvl w:ilvl="8" w:tplc="19BECFF2">
      <w:numFmt w:val="decimal"/>
      <w:lvlText w:val=""/>
      <w:lvlJc w:val="left"/>
    </w:lvl>
  </w:abstractNum>
  <w:abstractNum w:abstractNumId="17">
    <w:nsid w:val="00005D03"/>
    <w:multiLevelType w:val="hybridMultilevel"/>
    <w:tmpl w:val="6E0C642A"/>
    <w:lvl w:ilvl="0" w:tplc="2544EA82">
      <w:start w:val="1"/>
      <w:numFmt w:val="bullet"/>
      <w:lvlText w:val="В"/>
      <w:lvlJc w:val="left"/>
    </w:lvl>
    <w:lvl w:ilvl="1" w:tplc="19E4C464">
      <w:numFmt w:val="decimal"/>
      <w:lvlText w:val=""/>
      <w:lvlJc w:val="left"/>
    </w:lvl>
    <w:lvl w:ilvl="2" w:tplc="CE78828C">
      <w:numFmt w:val="decimal"/>
      <w:lvlText w:val=""/>
      <w:lvlJc w:val="left"/>
    </w:lvl>
    <w:lvl w:ilvl="3" w:tplc="AF969394">
      <w:numFmt w:val="decimal"/>
      <w:lvlText w:val=""/>
      <w:lvlJc w:val="left"/>
    </w:lvl>
    <w:lvl w:ilvl="4" w:tplc="4170F842">
      <w:numFmt w:val="decimal"/>
      <w:lvlText w:val=""/>
      <w:lvlJc w:val="left"/>
    </w:lvl>
    <w:lvl w:ilvl="5" w:tplc="B68A757E">
      <w:numFmt w:val="decimal"/>
      <w:lvlText w:val=""/>
      <w:lvlJc w:val="left"/>
    </w:lvl>
    <w:lvl w:ilvl="6" w:tplc="F0AA5528">
      <w:numFmt w:val="decimal"/>
      <w:lvlText w:val=""/>
      <w:lvlJc w:val="left"/>
    </w:lvl>
    <w:lvl w:ilvl="7" w:tplc="693C9D14">
      <w:numFmt w:val="decimal"/>
      <w:lvlText w:val=""/>
      <w:lvlJc w:val="left"/>
    </w:lvl>
    <w:lvl w:ilvl="8" w:tplc="877E4F80">
      <w:numFmt w:val="decimal"/>
      <w:lvlText w:val=""/>
      <w:lvlJc w:val="left"/>
    </w:lvl>
  </w:abstractNum>
  <w:abstractNum w:abstractNumId="18">
    <w:nsid w:val="00006443"/>
    <w:multiLevelType w:val="hybridMultilevel"/>
    <w:tmpl w:val="ED405442"/>
    <w:lvl w:ilvl="0" w:tplc="E5E89A3E">
      <w:start w:val="3"/>
      <w:numFmt w:val="decimal"/>
      <w:lvlText w:val="%1)"/>
      <w:lvlJc w:val="left"/>
    </w:lvl>
    <w:lvl w:ilvl="1" w:tplc="EAE88ECA">
      <w:numFmt w:val="decimal"/>
      <w:lvlText w:val=""/>
      <w:lvlJc w:val="left"/>
    </w:lvl>
    <w:lvl w:ilvl="2" w:tplc="562E824C">
      <w:numFmt w:val="decimal"/>
      <w:lvlText w:val=""/>
      <w:lvlJc w:val="left"/>
    </w:lvl>
    <w:lvl w:ilvl="3" w:tplc="46FE097C">
      <w:numFmt w:val="decimal"/>
      <w:lvlText w:val=""/>
      <w:lvlJc w:val="left"/>
    </w:lvl>
    <w:lvl w:ilvl="4" w:tplc="1C88D418">
      <w:numFmt w:val="decimal"/>
      <w:lvlText w:val=""/>
      <w:lvlJc w:val="left"/>
    </w:lvl>
    <w:lvl w:ilvl="5" w:tplc="48BEEDE8">
      <w:numFmt w:val="decimal"/>
      <w:lvlText w:val=""/>
      <w:lvlJc w:val="left"/>
    </w:lvl>
    <w:lvl w:ilvl="6" w:tplc="940880BC">
      <w:numFmt w:val="decimal"/>
      <w:lvlText w:val=""/>
      <w:lvlJc w:val="left"/>
    </w:lvl>
    <w:lvl w:ilvl="7" w:tplc="436C0454">
      <w:numFmt w:val="decimal"/>
      <w:lvlText w:val=""/>
      <w:lvlJc w:val="left"/>
    </w:lvl>
    <w:lvl w:ilvl="8" w:tplc="65A25308">
      <w:numFmt w:val="decimal"/>
      <w:lvlText w:val=""/>
      <w:lvlJc w:val="left"/>
    </w:lvl>
  </w:abstractNum>
  <w:abstractNum w:abstractNumId="19">
    <w:nsid w:val="000066BB"/>
    <w:multiLevelType w:val="hybridMultilevel"/>
    <w:tmpl w:val="ADC4B7E8"/>
    <w:lvl w:ilvl="0" w:tplc="E0162DB4">
      <w:start w:val="1"/>
      <w:numFmt w:val="bullet"/>
      <w:lvlText w:val="В"/>
      <w:lvlJc w:val="left"/>
    </w:lvl>
    <w:lvl w:ilvl="1" w:tplc="C366B48E">
      <w:numFmt w:val="decimal"/>
      <w:lvlText w:val=""/>
      <w:lvlJc w:val="left"/>
    </w:lvl>
    <w:lvl w:ilvl="2" w:tplc="5394AF42">
      <w:numFmt w:val="decimal"/>
      <w:lvlText w:val=""/>
      <w:lvlJc w:val="left"/>
    </w:lvl>
    <w:lvl w:ilvl="3" w:tplc="F8989048">
      <w:numFmt w:val="decimal"/>
      <w:lvlText w:val=""/>
      <w:lvlJc w:val="left"/>
    </w:lvl>
    <w:lvl w:ilvl="4" w:tplc="9376884A">
      <w:numFmt w:val="decimal"/>
      <w:lvlText w:val=""/>
      <w:lvlJc w:val="left"/>
    </w:lvl>
    <w:lvl w:ilvl="5" w:tplc="146E2A4C">
      <w:numFmt w:val="decimal"/>
      <w:lvlText w:val=""/>
      <w:lvlJc w:val="left"/>
    </w:lvl>
    <w:lvl w:ilvl="6" w:tplc="11A431C0">
      <w:numFmt w:val="decimal"/>
      <w:lvlText w:val=""/>
      <w:lvlJc w:val="left"/>
    </w:lvl>
    <w:lvl w:ilvl="7" w:tplc="DB222FFE">
      <w:numFmt w:val="decimal"/>
      <w:lvlText w:val=""/>
      <w:lvlJc w:val="left"/>
    </w:lvl>
    <w:lvl w:ilvl="8" w:tplc="B3AA1BD4">
      <w:numFmt w:val="decimal"/>
      <w:lvlText w:val=""/>
      <w:lvlJc w:val="left"/>
    </w:lvl>
  </w:abstractNum>
  <w:abstractNum w:abstractNumId="20">
    <w:nsid w:val="0000701F"/>
    <w:multiLevelType w:val="hybridMultilevel"/>
    <w:tmpl w:val="B20AD5F8"/>
    <w:lvl w:ilvl="0" w:tplc="4CDAA446">
      <w:start w:val="1"/>
      <w:numFmt w:val="bullet"/>
      <w:lvlText w:val="В"/>
      <w:lvlJc w:val="left"/>
    </w:lvl>
    <w:lvl w:ilvl="1" w:tplc="7EAADFDE">
      <w:numFmt w:val="decimal"/>
      <w:lvlText w:val=""/>
      <w:lvlJc w:val="left"/>
    </w:lvl>
    <w:lvl w:ilvl="2" w:tplc="F12260B0">
      <w:numFmt w:val="decimal"/>
      <w:lvlText w:val=""/>
      <w:lvlJc w:val="left"/>
    </w:lvl>
    <w:lvl w:ilvl="3" w:tplc="B0C89EAE">
      <w:numFmt w:val="decimal"/>
      <w:lvlText w:val=""/>
      <w:lvlJc w:val="left"/>
    </w:lvl>
    <w:lvl w:ilvl="4" w:tplc="FA367488">
      <w:numFmt w:val="decimal"/>
      <w:lvlText w:val=""/>
      <w:lvlJc w:val="left"/>
    </w:lvl>
    <w:lvl w:ilvl="5" w:tplc="22240A32">
      <w:numFmt w:val="decimal"/>
      <w:lvlText w:val=""/>
      <w:lvlJc w:val="left"/>
    </w:lvl>
    <w:lvl w:ilvl="6" w:tplc="68A4FCD8">
      <w:numFmt w:val="decimal"/>
      <w:lvlText w:val=""/>
      <w:lvlJc w:val="left"/>
    </w:lvl>
    <w:lvl w:ilvl="7" w:tplc="B32E5870">
      <w:numFmt w:val="decimal"/>
      <w:lvlText w:val=""/>
      <w:lvlJc w:val="left"/>
    </w:lvl>
    <w:lvl w:ilvl="8" w:tplc="121E58FE">
      <w:numFmt w:val="decimal"/>
      <w:lvlText w:val=""/>
      <w:lvlJc w:val="left"/>
    </w:lvl>
  </w:abstractNum>
  <w:abstractNum w:abstractNumId="21">
    <w:nsid w:val="0000767D"/>
    <w:multiLevelType w:val="hybridMultilevel"/>
    <w:tmpl w:val="B0D68B3C"/>
    <w:lvl w:ilvl="0" w:tplc="11E033F0">
      <w:start w:val="2"/>
      <w:numFmt w:val="decimal"/>
      <w:lvlText w:val="%1)"/>
      <w:lvlJc w:val="left"/>
    </w:lvl>
    <w:lvl w:ilvl="1" w:tplc="01C8D74A">
      <w:numFmt w:val="decimal"/>
      <w:lvlText w:val=""/>
      <w:lvlJc w:val="left"/>
    </w:lvl>
    <w:lvl w:ilvl="2" w:tplc="C91CEA54">
      <w:numFmt w:val="decimal"/>
      <w:lvlText w:val=""/>
      <w:lvlJc w:val="left"/>
    </w:lvl>
    <w:lvl w:ilvl="3" w:tplc="4352FBC0">
      <w:numFmt w:val="decimal"/>
      <w:lvlText w:val=""/>
      <w:lvlJc w:val="left"/>
    </w:lvl>
    <w:lvl w:ilvl="4" w:tplc="76E47148">
      <w:numFmt w:val="decimal"/>
      <w:lvlText w:val=""/>
      <w:lvlJc w:val="left"/>
    </w:lvl>
    <w:lvl w:ilvl="5" w:tplc="5976557E">
      <w:numFmt w:val="decimal"/>
      <w:lvlText w:val=""/>
      <w:lvlJc w:val="left"/>
    </w:lvl>
    <w:lvl w:ilvl="6" w:tplc="3334CAAA">
      <w:numFmt w:val="decimal"/>
      <w:lvlText w:val=""/>
      <w:lvlJc w:val="left"/>
    </w:lvl>
    <w:lvl w:ilvl="7" w:tplc="94CE276C">
      <w:numFmt w:val="decimal"/>
      <w:lvlText w:val=""/>
      <w:lvlJc w:val="left"/>
    </w:lvl>
    <w:lvl w:ilvl="8" w:tplc="E20443CE">
      <w:numFmt w:val="decimal"/>
      <w:lvlText w:val=""/>
      <w:lvlJc w:val="left"/>
    </w:lvl>
  </w:abstractNum>
  <w:abstractNum w:abstractNumId="22">
    <w:nsid w:val="00007A5A"/>
    <w:multiLevelType w:val="hybridMultilevel"/>
    <w:tmpl w:val="546C0E80"/>
    <w:lvl w:ilvl="0" w:tplc="865CE06C">
      <w:start w:val="1"/>
      <w:numFmt w:val="decimal"/>
      <w:lvlText w:val="%1)"/>
      <w:lvlJc w:val="left"/>
    </w:lvl>
    <w:lvl w:ilvl="1" w:tplc="52DC53AC">
      <w:numFmt w:val="decimal"/>
      <w:lvlText w:val=""/>
      <w:lvlJc w:val="left"/>
    </w:lvl>
    <w:lvl w:ilvl="2" w:tplc="68586116">
      <w:numFmt w:val="decimal"/>
      <w:lvlText w:val=""/>
      <w:lvlJc w:val="left"/>
    </w:lvl>
    <w:lvl w:ilvl="3" w:tplc="00B8E6A4">
      <w:numFmt w:val="decimal"/>
      <w:lvlText w:val=""/>
      <w:lvlJc w:val="left"/>
    </w:lvl>
    <w:lvl w:ilvl="4" w:tplc="B4709DB4">
      <w:numFmt w:val="decimal"/>
      <w:lvlText w:val=""/>
      <w:lvlJc w:val="left"/>
    </w:lvl>
    <w:lvl w:ilvl="5" w:tplc="8364FEEA">
      <w:numFmt w:val="decimal"/>
      <w:lvlText w:val=""/>
      <w:lvlJc w:val="left"/>
    </w:lvl>
    <w:lvl w:ilvl="6" w:tplc="F9DAB664">
      <w:numFmt w:val="decimal"/>
      <w:lvlText w:val=""/>
      <w:lvlJc w:val="left"/>
    </w:lvl>
    <w:lvl w:ilvl="7" w:tplc="AC48B9F8">
      <w:numFmt w:val="decimal"/>
      <w:lvlText w:val=""/>
      <w:lvlJc w:val="left"/>
    </w:lvl>
    <w:lvl w:ilvl="8" w:tplc="F112C4F6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B07A9"/>
    <w:rsid w:val="006C2CD8"/>
    <w:rsid w:val="007B0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ученик</cp:lastModifiedBy>
  <cp:revision>2</cp:revision>
  <dcterms:created xsi:type="dcterms:W3CDTF">2018-04-24T09:30:00Z</dcterms:created>
  <dcterms:modified xsi:type="dcterms:W3CDTF">2018-04-24T07:52:00Z</dcterms:modified>
</cp:coreProperties>
</file>